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ECD8C" w14:textId="77777777" w:rsidR="00BF7AAD" w:rsidRDefault="00BF7AAD" w:rsidP="00BF7AAD">
      <w:pPr>
        <w:tabs>
          <w:tab w:val="left" w:pos="9356"/>
        </w:tabs>
        <w:ind w:right="-6"/>
        <w:jc w:val="center"/>
        <w:rPr>
          <w:rFonts w:ascii="Arial" w:hAnsi="Arial" w:cs="Arial"/>
          <w:b/>
          <w:i/>
        </w:rPr>
      </w:pPr>
    </w:p>
    <w:p w14:paraId="30B0788F" w14:textId="77777777" w:rsidR="00BF7AAD" w:rsidRDefault="00BF7AAD" w:rsidP="00BF7AAD">
      <w:pPr>
        <w:tabs>
          <w:tab w:val="left" w:pos="9356"/>
        </w:tabs>
        <w:ind w:right="-6"/>
        <w:jc w:val="center"/>
        <w:rPr>
          <w:rFonts w:ascii="Arial" w:hAnsi="Arial" w:cs="Arial"/>
          <w:b/>
          <w:i/>
        </w:rPr>
      </w:pPr>
    </w:p>
    <w:p w14:paraId="7D0DD3CC" w14:textId="77777777" w:rsidR="00BF7AAD" w:rsidRPr="00181EB4" w:rsidRDefault="00BF7AAD" w:rsidP="00BF7AAD">
      <w:pPr>
        <w:tabs>
          <w:tab w:val="left" w:pos="9356"/>
        </w:tabs>
        <w:ind w:right="-6"/>
        <w:jc w:val="center"/>
        <w:rPr>
          <w:rFonts w:ascii="Arial" w:hAnsi="Arial" w:cs="Arial"/>
          <w:b/>
          <w:i/>
        </w:rPr>
      </w:pPr>
    </w:p>
    <w:p w14:paraId="16832EC0" w14:textId="77777777" w:rsidR="00BF7AAD" w:rsidRPr="00181EB4" w:rsidRDefault="00BF7AAD" w:rsidP="00BF7AAD">
      <w:pPr>
        <w:tabs>
          <w:tab w:val="left" w:pos="9356"/>
        </w:tabs>
        <w:ind w:right="-6"/>
        <w:jc w:val="center"/>
        <w:rPr>
          <w:rFonts w:ascii="Arial" w:hAnsi="Arial" w:cs="Arial"/>
          <w:b/>
          <w:i/>
        </w:rPr>
      </w:pPr>
    </w:p>
    <w:p w14:paraId="41A5361F" w14:textId="1F299196" w:rsidR="00BF7AAD" w:rsidRDefault="00BF7AAD" w:rsidP="00BF7AAD">
      <w:pPr>
        <w:tabs>
          <w:tab w:val="left" w:pos="9356"/>
        </w:tabs>
        <w:ind w:right="-6"/>
        <w:jc w:val="center"/>
        <w:rPr>
          <w:rFonts w:ascii="Arial" w:hAnsi="Arial" w:cs="Arial"/>
          <w:b/>
        </w:rPr>
      </w:pPr>
      <w:r>
        <w:rPr>
          <w:rFonts w:ascii="Arial" w:hAnsi="Arial" w:cs="Arial"/>
          <w:b/>
        </w:rPr>
        <w:t>INSTRUCTIONS DE COURSE (IC)</w:t>
      </w:r>
    </w:p>
    <w:p w14:paraId="7F874A75" w14:textId="77777777" w:rsidR="00BF7AAD" w:rsidRDefault="00BF7AAD" w:rsidP="00BF7AAD">
      <w:pPr>
        <w:tabs>
          <w:tab w:val="left" w:pos="9356"/>
        </w:tabs>
        <w:ind w:right="-6"/>
        <w:jc w:val="center"/>
        <w:rPr>
          <w:rFonts w:ascii="Arial" w:hAnsi="Arial" w:cs="Arial"/>
          <w:b/>
          <w:i/>
          <w:color w:val="0070C0"/>
        </w:rPr>
      </w:pPr>
    </w:p>
    <w:p w14:paraId="044078DF" w14:textId="49CC6A56" w:rsidR="00BF7AAD" w:rsidRPr="009133D7" w:rsidRDefault="009133D7" w:rsidP="00BF7AAD">
      <w:pPr>
        <w:tabs>
          <w:tab w:val="left" w:pos="9356"/>
        </w:tabs>
        <w:ind w:right="-6"/>
        <w:jc w:val="center"/>
        <w:rPr>
          <w:rFonts w:ascii="Arial" w:hAnsi="Arial" w:cs="Arial"/>
          <w:b/>
          <w:bCs/>
        </w:rPr>
      </w:pPr>
      <w:r w:rsidRPr="009133D7">
        <w:rPr>
          <w:rFonts w:ascii="Arial" w:hAnsi="Arial" w:cs="Arial"/>
          <w:b/>
          <w:bCs/>
        </w:rPr>
        <w:t>CNW</w:t>
      </w:r>
      <w:r w:rsidR="00BF7AAD" w:rsidRPr="009133D7">
        <w:rPr>
          <w:rFonts w:ascii="Arial" w:hAnsi="Arial" w:cs="Arial"/>
          <w:b/>
          <w:bCs/>
        </w:rPr>
        <w:t> </w:t>
      </w:r>
    </w:p>
    <w:p w14:paraId="3869BAFC" w14:textId="7F2A2E10" w:rsidR="00BF7AAD" w:rsidRPr="009133D7" w:rsidRDefault="009133D7" w:rsidP="00BF7AAD">
      <w:pPr>
        <w:tabs>
          <w:tab w:val="left" w:pos="9356"/>
        </w:tabs>
        <w:ind w:right="-6"/>
        <w:jc w:val="center"/>
        <w:rPr>
          <w:rFonts w:ascii="Arial" w:hAnsi="Arial" w:cs="Arial"/>
          <w:b/>
          <w:bCs/>
        </w:rPr>
      </w:pPr>
      <w:r w:rsidRPr="009133D7">
        <w:rPr>
          <w:rFonts w:ascii="Arial" w:hAnsi="Arial" w:cs="Arial"/>
          <w:b/>
          <w:bCs/>
          <w:iCs/>
          <w:color w:val="000000" w:themeColor="text1"/>
        </w:rPr>
        <w:t>17 et 18 septembre 2022</w:t>
      </w:r>
      <w:r>
        <w:rPr>
          <w:rFonts w:ascii="Arial" w:hAnsi="Arial" w:cs="Arial"/>
          <w:b/>
          <w:bCs/>
          <w:iCs/>
          <w:color w:val="000000" w:themeColor="text1"/>
        </w:rPr>
        <w:t xml:space="preserve"> (une régate chaque jour pour les mêmes IC)</w:t>
      </w:r>
      <w:r w:rsidRPr="009133D7">
        <w:rPr>
          <w:rFonts w:ascii="Arial" w:hAnsi="Arial" w:cs="Arial"/>
          <w:b/>
          <w:bCs/>
          <w:color w:val="000000" w:themeColor="text1"/>
        </w:rPr>
        <w:t xml:space="preserve"> </w:t>
      </w:r>
      <w:r w:rsidRPr="009133D7">
        <w:rPr>
          <w:rFonts w:ascii="Arial" w:hAnsi="Arial" w:cs="Arial"/>
          <w:b/>
          <w:bCs/>
        </w:rPr>
        <w:t>–</w:t>
      </w:r>
      <w:r w:rsidR="00BF7AAD" w:rsidRPr="009133D7">
        <w:rPr>
          <w:rFonts w:ascii="Arial" w:hAnsi="Arial" w:cs="Arial"/>
          <w:b/>
          <w:bCs/>
        </w:rPr>
        <w:t xml:space="preserve"> </w:t>
      </w:r>
      <w:r w:rsidRPr="009133D7">
        <w:rPr>
          <w:rFonts w:ascii="Arial" w:hAnsi="Arial" w:cs="Arial"/>
          <w:b/>
          <w:bCs/>
        </w:rPr>
        <w:t xml:space="preserve">Wimereux </w:t>
      </w:r>
    </w:p>
    <w:p w14:paraId="4B372352" w14:textId="6CFF2281" w:rsidR="00BF7AAD" w:rsidRPr="009133D7" w:rsidRDefault="009133D7" w:rsidP="00BF7AAD">
      <w:pPr>
        <w:tabs>
          <w:tab w:val="left" w:pos="9356"/>
        </w:tabs>
        <w:ind w:right="-6"/>
        <w:jc w:val="center"/>
        <w:rPr>
          <w:rFonts w:ascii="Arial" w:hAnsi="Arial" w:cs="Arial"/>
          <w:b/>
          <w:bCs/>
          <w:color w:val="0070C0"/>
        </w:rPr>
      </w:pPr>
      <w:r w:rsidRPr="009133D7">
        <w:rPr>
          <w:rFonts w:ascii="Arial" w:hAnsi="Arial" w:cs="Arial"/>
          <w:b/>
          <w:bCs/>
        </w:rPr>
        <w:t>CNW</w:t>
      </w:r>
      <w:r w:rsidR="00BF7AAD" w:rsidRPr="009133D7">
        <w:rPr>
          <w:rFonts w:ascii="Arial" w:hAnsi="Arial" w:cs="Arial"/>
          <w:b/>
          <w:bCs/>
        </w:rPr>
        <w:t xml:space="preserve"> </w:t>
      </w:r>
      <w:r w:rsidRPr="009133D7">
        <w:rPr>
          <w:rFonts w:ascii="Arial" w:hAnsi="Arial" w:cs="Arial"/>
          <w:b/>
          <w:bCs/>
        </w:rPr>
        <w:t>–</w:t>
      </w:r>
      <w:r w:rsidR="00BF7AAD" w:rsidRPr="009133D7">
        <w:rPr>
          <w:rFonts w:ascii="Arial" w:hAnsi="Arial" w:cs="Arial"/>
          <w:b/>
          <w:bCs/>
        </w:rPr>
        <w:t xml:space="preserve"> </w:t>
      </w:r>
      <w:r w:rsidRPr="009133D7">
        <w:rPr>
          <w:rFonts w:ascii="Arial" w:hAnsi="Arial" w:cs="Arial"/>
          <w:b/>
          <w:bCs/>
        </w:rPr>
        <w:t>5A</w:t>
      </w:r>
    </w:p>
    <w:p w14:paraId="1D52EF76" w14:textId="77777777" w:rsidR="00BF7AAD" w:rsidRPr="001F0658" w:rsidRDefault="00BF7AAD" w:rsidP="009133D7">
      <w:pPr>
        <w:tabs>
          <w:tab w:val="left" w:pos="9356"/>
        </w:tabs>
        <w:ind w:right="-6"/>
        <w:rPr>
          <w:rFonts w:ascii="Arial" w:hAnsi="Arial" w:cs="Arial"/>
          <w:b/>
          <w:i/>
          <w:color w:val="0070C0"/>
        </w:rPr>
      </w:pPr>
    </w:p>
    <w:p w14:paraId="11B94036" w14:textId="77777777" w:rsidR="00BF7AAD" w:rsidRPr="00EB2A19" w:rsidRDefault="00BF7AAD" w:rsidP="00BF7AAD">
      <w:pPr>
        <w:tabs>
          <w:tab w:val="left" w:pos="9356"/>
        </w:tabs>
        <w:ind w:right="-6"/>
        <w:jc w:val="both"/>
        <w:rPr>
          <w:rFonts w:ascii="Arial" w:hAnsi="Arial" w:cs="Arial"/>
          <w:i/>
        </w:rPr>
      </w:pPr>
      <w:r w:rsidRPr="00EB2A19">
        <w:rPr>
          <w:rFonts w:ascii="Arial" w:hAnsi="Arial" w:cs="Arial"/>
          <w:i/>
        </w:rPr>
        <w:t xml:space="preserve">La mention [NP] (No </w:t>
      </w:r>
      <w:proofErr w:type="spellStart"/>
      <w:r w:rsidRPr="00EB2A19">
        <w:rPr>
          <w:rFonts w:ascii="Arial" w:hAnsi="Arial" w:cs="Arial"/>
          <w:i/>
        </w:rPr>
        <w:t>Protest</w:t>
      </w:r>
      <w:proofErr w:type="spellEnd"/>
      <w:r w:rsidRPr="00EB2A19">
        <w:rPr>
          <w:rFonts w:ascii="Arial" w:hAnsi="Arial" w:cs="Arial"/>
          <w:i/>
        </w:rPr>
        <w:t>) dans une règle des instructions de course (IC) signifie qu’un</w:t>
      </w:r>
      <w:r>
        <w:rPr>
          <w:rFonts w:ascii="Arial" w:hAnsi="Arial" w:cs="Arial"/>
          <w:i/>
        </w:rPr>
        <w:t xml:space="preserve">e </w:t>
      </w:r>
      <w:proofErr w:type="spellStart"/>
      <w:r>
        <w:rPr>
          <w:rFonts w:ascii="Arial" w:hAnsi="Arial" w:cs="Arial"/>
          <w:i/>
        </w:rPr>
        <w:t>planche</w:t>
      </w:r>
      <w:r w:rsidRPr="00EB2A19">
        <w:rPr>
          <w:rFonts w:ascii="Arial" w:hAnsi="Arial" w:cs="Arial"/>
          <w:i/>
        </w:rPr>
        <w:t>ne</w:t>
      </w:r>
      <w:proofErr w:type="spellEnd"/>
      <w:r w:rsidRPr="00EB2A19">
        <w:rPr>
          <w:rFonts w:ascii="Arial" w:hAnsi="Arial" w:cs="Arial"/>
          <w:i/>
        </w:rPr>
        <w:t xml:space="preserve"> peut pas réclamer contre un</w:t>
      </w:r>
      <w:r>
        <w:rPr>
          <w:rFonts w:ascii="Arial" w:hAnsi="Arial" w:cs="Arial"/>
          <w:i/>
        </w:rPr>
        <w:t>e</w:t>
      </w:r>
      <w:r w:rsidRPr="00EB2A19">
        <w:rPr>
          <w:rFonts w:ascii="Arial" w:hAnsi="Arial" w:cs="Arial"/>
          <w:i/>
        </w:rPr>
        <w:t xml:space="preserve"> autre </w:t>
      </w:r>
      <w:r>
        <w:rPr>
          <w:rFonts w:ascii="Arial" w:hAnsi="Arial" w:cs="Arial"/>
          <w:i/>
        </w:rPr>
        <w:t>planche</w:t>
      </w:r>
      <w:r w:rsidRPr="00EB2A19">
        <w:rPr>
          <w:rFonts w:ascii="Arial" w:hAnsi="Arial" w:cs="Arial"/>
          <w:i/>
        </w:rPr>
        <w:t xml:space="preserve"> pour avoir enfreint cette règle. Ceci modifie la RCV 60.1(a).</w:t>
      </w:r>
    </w:p>
    <w:p w14:paraId="0AE10FE4" w14:textId="77777777" w:rsidR="00BF7AAD" w:rsidRDefault="00BF7AAD" w:rsidP="00BF7AAD">
      <w:pPr>
        <w:tabs>
          <w:tab w:val="left" w:pos="9356"/>
        </w:tabs>
        <w:ind w:right="-6"/>
        <w:jc w:val="both"/>
        <w:rPr>
          <w:rFonts w:ascii="Arial" w:hAnsi="Arial" w:cs="Arial"/>
          <w:i/>
        </w:rPr>
      </w:pPr>
      <w:r w:rsidRPr="00AE5287">
        <w:rPr>
          <w:rFonts w:ascii="Arial" w:hAnsi="Arial" w:cs="Arial"/>
          <w:i/>
        </w:rPr>
        <w:t>La mention [DP] dans une règle des IC signifie que la pénalité pour une infraction à cette règle peut, à la discrétion du jury, être inférieure à une disqualification.</w:t>
      </w:r>
    </w:p>
    <w:p w14:paraId="772B611C" w14:textId="77777777" w:rsidR="00BF7AAD" w:rsidRDefault="00BF7AAD" w:rsidP="00BF7AAD">
      <w:pPr>
        <w:tabs>
          <w:tab w:val="left" w:pos="9356"/>
        </w:tabs>
        <w:ind w:right="-6"/>
        <w:jc w:val="both"/>
        <w:rPr>
          <w:rFonts w:ascii="Arial" w:hAnsi="Arial" w:cs="Arial"/>
        </w:rPr>
      </w:pPr>
    </w:p>
    <w:p w14:paraId="563973B8" w14:textId="77777777" w:rsidR="00BF7AAD" w:rsidRPr="00181EB4" w:rsidRDefault="00BF7AAD" w:rsidP="00BF7AAD">
      <w:pPr>
        <w:jc w:val="both"/>
        <w:rPr>
          <w:rFonts w:ascii="Arial" w:hAnsi="Arial" w:cs="Arial"/>
          <w:b/>
        </w:rPr>
      </w:pPr>
      <w:r>
        <w:rPr>
          <w:rFonts w:ascii="Arial" w:hAnsi="Arial" w:cs="Arial"/>
          <w:b/>
        </w:rPr>
        <w:t>1.</w:t>
      </w:r>
      <w:r w:rsidRPr="00181EB4">
        <w:rPr>
          <w:rFonts w:ascii="Arial" w:hAnsi="Arial" w:cs="Arial"/>
          <w:b/>
        </w:rPr>
        <w:tab/>
        <w:t>REGLES</w:t>
      </w:r>
    </w:p>
    <w:p w14:paraId="64BDBCC7" w14:textId="7FB8DD17" w:rsidR="00BF7AAD" w:rsidRPr="00983FEF" w:rsidRDefault="00BF7AAD" w:rsidP="009133D7">
      <w:pPr>
        <w:keepNext/>
        <w:suppressAutoHyphens/>
        <w:jc w:val="both"/>
        <w:rPr>
          <w:rFonts w:ascii="Arial" w:hAnsi="Arial" w:cs="Arial"/>
          <w:lang w:eastAsia="ar-SA"/>
        </w:rPr>
      </w:pPr>
      <w:r w:rsidRPr="00983FEF">
        <w:rPr>
          <w:rFonts w:ascii="Arial" w:hAnsi="Arial" w:cs="Arial"/>
          <w:lang w:eastAsia="ar-SA"/>
        </w:rPr>
        <w:t xml:space="preserve">1.1 </w:t>
      </w:r>
      <w:r w:rsidRPr="00983FEF">
        <w:rPr>
          <w:rFonts w:ascii="Arial" w:hAnsi="Arial" w:cs="Arial"/>
          <w:lang w:eastAsia="ar-SA"/>
        </w:rPr>
        <w:tab/>
        <w:t xml:space="preserve">L’épreuve est régie par les règles telles que définies dans Les Règles de Course à la Voile incluant </w:t>
      </w:r>
      <w:r w:rsidRPr="00983FEF">
        <w:rPr>
          <w:rFonts w:ascii="Arial" w:hAnsi="Arial" w:cs="Arial"/>
          <w:lang w:eastAsia="ar-SA"/>
        </w:rPr>
        <w:tab/>
        <w:t xml:space="preserve">l'annexe </w:t>
      </w:r>
      <w:r>
        <w:rPr>
          <w:rFonts w:ascii="Arial" w:hAnsi="Arial" w:cs="Arial"/>
          <w:lang w:eastAsia="ar-SA"/>
        </w:rPr>
        <w:t>B</w:t>
      </w:r>
      <w:r w:rsidRPr="00983FEF">
        <w:rPr>
          <w:rFonts w:ascii="Arial" w:hAnsi="Arial" w:cs="Arial"/>
          <w:lang w:eastAsia="ar-SA"/>
        </w:rPr>
        <w:t>.</w:t>
      </w:r>
    </w:p>
    <w:p w14:paraId="7F28F9C8" w14:textId="08812140" w:rsidR="00BF7AAD" w:rsidRPr="00C77776" w:rsidRDefault="00BF7AAD" w:rsidP="00BF7AAD">
      <w:pPr>
        <w:keepNext/>
        <w:jc w:val="both"/>
        <w:outlineLvl w:val="1"/>
        <w:rPr>
          <w:rFonts w:ascii="Arial" w:hAnsi="Arial" w:cs="Arial"/>
          <w:b/>
          <w:i/>
          <w:color w:val="0070C0"/>
        </w:rPr>
      </w:pPr>
      <w:r w:rsidRPr="00C77776">
        <w:rPr>
          <w:rFonts w:ascii="Arial" w:hAnsi="Arial" w:cs="Arial"/>
        </w:rPr>
        <w:t>1.</w:t>
      </w:r>
      <w:r w:rsidR="009133D7">
        <w:rPr>
          <w:rFonts w:ascii="Arial" w:hAnsi="Arial" w:cs="Arial"/>
        </w:rPr>
        <w:t>2</w:t>
      </w:r>
      <w:r w:rsidRPr="00C77776">
        <w:rPr>
          <w:rFonts w:ascii="Arial" w:hAnsi="Arial" w:cs="Arial"/>
        </w:rPr>
        <w:tab/>
        <w:t xml:space="preserve">En cas de traduction de ces IC, le texte français prévaudra </w:t>
      </w:r>
      <w:r w:rsidRPr="00C77776">
        <w:rPr>
          <w:rFonts w:ascii="Arial" w:hAnsi="Arial" w:cs="Arial"/>
          <w:b/>
          <w:i/>
          <w:color w:val="0070C0"/>
        </w:rPr>
        <w:t>(supprimer si non utilisé)</w:t>
      </w:r>
    </w:p>
    <w:p w14:paraId="620378B9" w14:textId="62FD7C3E" w:rsidR="00BF7AAD" w:rsidRPr="00C77776" w:rsidRDefault="00BF7AAD" w:rsidP="00BF7AAD">
      <w:pPr>
        <w:ind w:left="700" w:hanging="700"/>
        <w:rPr>
          <w:rFonts w:ascii="Calibri" w:hAnsi="Calibri" w:cs="Calibri"/>
        </w:rPr>
      </w:pPr>
      <w:r w:rsidRPr="00C77776">
        <w:rPr>
          <w:rFonts w:ascii="Arial" w:hAnsi="Arial" w:cs="Arial"/>
        </w:rPr>
        <w:t>1.</w:t>
      </w:r>
      <w:r w:rsidR="009133D7">
        <w:rPr>
          <w:rFonts w:ascii="Arial" w:hAnsi="Arial" w:cs="Arial"/>
        </w:rPr>
        <w:t>3</w:t>
      </w:r>
      <w:r w:rsidRPr="00C77776">
        <w:rPr>
          <w:rFonts w:ascii="Arial" w:hAnsi="Arial" w:cs="Arial"/>
        </w:rPr>
        <w:tab/>
        <w:t xml:space="preserve">Les manifestations sportives sont avant tout un espace d’échanges et de partage accessible à toutes et à tous. A ce titre, il est demandé aux </w:t>
      </w:r>
      <w:proofErr w:type="spellStart"/>
      <w:r w:rsidRPr="00C77776">
        <w:rPr>
          <w:rFonts w:ascii="Arial" w:hAnsi="Arial" w:cs="Arial"/>
        </w:rPr>
        <w:t>concurrent.</w:t>
      </w:r>
      <w:proofErr w:type="gramStart"/>
      <w:r w:rsidRPr="00C77776">
        <w:rPr>
          <w:rFonts w:ascii="Arial" w:hAnsi="Arial" w:cs="Arial"/>
        </w:rPr>
        <w:t>e.s</w:t>
      </w:r>
      <w:proofErr w:type="spellEnd"/>
      <w:proofErr w:type="gramEnd"/>
      <w:r w:rsidRPr="00C77776">
        <w:rPr>
          <w:rFonts w:ascii="Arial" w:hAnsi="Arial" w:cs="Arial"/>
        </w:rPr>
        <w:t xml:space="preserve"> et </w:t>
      </w:r>
      <w:proofErr w:type="spellStart"/>
      <w:r w:rsidRPr="00C77776">
        <w:rPr>
          <w:rFonts w:ascii="Arial" w:hAnsi="Arial" w:cs="Arial"/>
        </w:rPr>
        <w:t>accompagnateurs.trice</w:t>
      </w:r>
      <w:proofErr w:type="spellEnd"/>
      <w:r w:rsidRPr="00C77776">
        <w:rPr>
          <w:rFonts w:ascii="Arial" w:hAnsi="Arial" w:cs="Arial"/>
        </w:rPr>
        <w:t xml:space="preserve"> de se comporter en toutes circonstances, à terre comme sur l’eau, de façon courtoise et respectueuse indépendamment de l’origine, du genre ou de l’orientation sexuelle des autres </w:t>
      </w:r>
      <w:proofErr w:type="spellStart"/>
      <w:r w:rsidRPr="00C77776">
        <w:rPr>
          <w:rFonts w:ascii="Arial" w:hAnsi="Arial" w:cs="Arial"/>
        </w:rPr>
        <w:t>participant.e.s.ou</w:t>
      </w:r>
      <w:proofErr w:type="spellEnd"/>
      <w:r w:rsidRPr="00C77776">
        <w:rPr>
          <w:rFonts w:ascii="Arial" w:hAnsi="Arial" w:cs="Arial"/>
        </w:rPr>
        <w:t xml:space="preserve"> </w:t>
      </w:r>
      <w:proofErr w:type="spellStart"/>
      <w:r w:rsidRPr="00C77776">
        <w:rPr>
          <w:rFonts w:ascii="Arial" w:hAnsi="Arial" w:cs="Arial"/>
        </w:rPr>
        <w:t>accompagnateurs.trice</w:t>
      </w:r>
      <w:proofErr w:type="spellEnd"/>
      <w:r w:rsidRPr="00C77776">
        <w:rPr>
          <w:rFonts w:ascii="Arial" w:hAnsi="Arial" w:cs="Arial"/>
        </w:rPr>
        <w:t>.  </w:t>
      </w:r>
      <w:proofErr w:type="spellStart"/>
      <w:proofErr w:type="gramStart"/>
      <w:r w:rsidRPr="00C77776">
        <w:rPr>
          <w:rFonts w:ascii="Arial" w:hAnsi="Arial" w:cs="Arial"/>
        </w:rPr>
        <w:t>Un.e</w:t>
      </w:r>
      <w:proofErr w:type="spellEnd"/>
      <w:proofErr w:type="gramEnd"/>
      <w:r w:rsidRPr="00C77776">
        <w:rPr>
          <w:rFonts w:ascii="Arial" w:hAnsi="Arial" w:cs="Arial"/>
        </w:rPr>
        <w:t> </w:t>
      </w:r>
      <w:proofErr w:type="spellStart"/>
      <w:r w:rsidRPr="00C77776">
        <w:rPr>
          <w:rFonts w:ascii="Arial" w:hAnsi="Arial" w:cs="Arial"/>
        </w:rPr>
        <w:t>concurrent.e</w:t>
      </w:r>
      <w:proofErr w:type="spellEnd"/>
      <w:r w:rsidRPr="00C77776">
        <w:rPr>
          <w:rFonts w:ascii="Arial" w:hAnsi="Arial" w:cs="Arial"/>
        </w:rPr>
        <w:t xml:space="preserve">. ou </w:t>
      </w:r>
      <w:proofErr w:type="spellStart"/>
      <w:r w:rsidRPr="00C77776">
        <w:rPr>
          <w:rFonts w:ascii="Arial" w:hAnsi="Arial" w:cs="Arial"/>
        </w:rPr>
        <w:t>accompagnateur.trice</w:t>
      </w:r>
      <w:proofErr w:type="spellEnd"/>
      <w:r w:rsidRPr="00C77776">
        <w:rPr>
          <w:rFonts w:ascii="Arial" w:hAnsi="Arial" w:cs="Arial"/>
        </w:rPr>
        <w:t xml:space="preserve"> qui ne respecterait pas ces principes pourra être pénalisé selon la RCV 2 ou 69. »</w:t>
      </w:r>
    </w:p>
    <w:p w14:paraId="40C4F7AD" w14:textId="77777777" w:rsidR="00BF7AAD" w:rsidRPr="00181EB4" w:rsidRDefault="00BF7AAD" w:rsidP="00BF7AAD">
      <w:pPr>
        <w:pStyle w:val="Paragraphedeliste"/>
        <w:ind w:left="360"/>
        <w:contextualSpacing w:val="0"/>
        <w:jc w:val="both"/>
        <w:rPr>
          <w:i/>
          <w:color w:val="auto"/>
          <w:sz w:val="20"/>
          <w:szCs w:val="20"/>
        </w:rPr>
      </w:pPr>
    </w:p>
    <w:p w14:paraId="5F5E90D2" w14:textId="77777777" w:rsidR="00BF7AAD" w:rsidRPr="00EB2A19" w:rsidRDefault="00BF7AAD" w:rsidP="00BF7AAD">
      <w:pPr>
        <w:jc w:val="both"/>
        <w:rPr>
          <w:rFonts w:ascii="Arial" w:hAnsi="Arial" w:cs="Arial"/>
          <w:b/>
        </w:rPr>
      </w:pPr>
      <w:r w:rsidRPr="00EB2A19">
        <w:rPr>
          <w:rFonts w:ascii="Arial" w:hAnsi="Arial" w:cs="Arial"/>
          <w:b/>
        </w:rPr>
        <w:t>2.</w:t>
      </w:r>
      <w:r w:rsidRPr="00EB2A19">
        <w:rPr>
          <w:rFonts w:ascii="Arial" w:hAnsi="Arial" w:cs="Arial"/>
          <w:b/>
        </w:rPr>
        <w:tab/>
        <w:t>MODIFICATIONS AUX INSTRUCTIONS DE COURSE</w:t>
      </w:r>
    </w:p>
    <w:p w14:paraId="49E6B47C" w14:textId="1FB5EBF3" w:rsidR="00BF7AAD" w:rsidRPr="00EB2A19" w:rsidRDefault="00BF7AAD" w:rsidP="00BF7AAD">
      <w:pPr>
        <w:pStyle w:val="Titre5"/>
        <w:rPr>
          <w:rFonts w:ascii="Arial" w:hAnsi="Arial" w:cs="Arial"/>
          <w:b w:val="0"/>
          <w:sz w:val="20"/>
        </w:rPr>
      </w:pPr>
      <w:r w:rsidRPr="00EB2A19">
        <w:rPr>
          <w:rFonts w:ascii="Arial" w:hAnsi="Arial" w:cs="Arial"/>
          <w:b w:val="0"/>
          <w:sz w:val="20"/>
        </w:rPr>
        <w:t>2.1</w:t>
      </w:r>
      <w:r w:rsidRPr="00EB2A19">
        <w:rPr>
          <w:rFonts w:ascii="Arial" w:hAnsi="Arial" w:cs="Arial"/>
          <w:b w:val="0"/>
          <w:sz w:val="20"/>
        </w:rPr>
        <w:tab/>
        <w:t xml:space="preserve">Toute modification aux </w:t>
      </w:r>
      <w:r>
        <w:rPr>
          <w:rFonts w:ascii="Arial" w:hAnsi="Arial" w:cs="Arial"/>
          <w:b w:val="0"/>
          <w:sz w:val="20"/>
        </w:rPr>
        <w:t>IC</w:t>
      </w:r>
      <w:r w:rsidRPr="00EB2A19">
        <w:rPr>
          <w:rFonts w:ascii="Arial" w:hAnsi="Arial" w:cs="Arial"/>
          <w:b w:val="0"/>
          <w:sz w:val="20"/>
        </w:rPr>
        <w:t xml:space="preserve"> sera affichée au plus tard </w:t>
      </w:r>
      <w:r w:rsidR="00567011">
        <w:rPr>
          <w:rFonts w:ascii="Arial" w:hAnsi="Arial" w:cs="Arial"/>
          <w:b w:val="0"/>
          <w:sz w:val="20"/>
        </w:rPr>
        <w:t xml:space="preserve">15 minutes </w:t>
      </w:r>
      <w:r w:rsidRPr="00EB2A19">
        <w:rPr>
          <w:rFonts w:ascii="Arial" w:hAnsi="Arial" w:cs="Arial"/>
          <w:b w:val="0"/>
          <w:sz w:val="20"/>
        </w:rPr>
        <w:t xml:space="preserve">avant le </w:t>
      </w:r>
      <w:r w:rsidR="009133D7">
        <w:rPr>
          <w:rFonts w:ascii="Arial" w:hAnsi="Arial" w:cs="Arial"/>
          <w:b w:val="0"/>
          <w:sz w:val="20"/>
        </w:rPr>
        <w:t xml:space="preserve">premier </w:t>
      </w:r>
      <w:r w:rsidRPr="00EB2A19">
        <w:rPr>
          <w:rFonts w:ascii="Arial" w:hAnsi="Arial" w:cs="Arial"/>
          <w:b w:val="0"/>
          <w:sz w:val="20"/>
        </w:rPr>
        <w:t>signal d’avertissement de la course dans laquelle elle prend effet, sauf tout changement dans le programme des courses qui sera affiché avant 20h00 la veille du jour où il prendra effet.</w:t>
      </w:r>
      <w:r w:rsidR="009133D7">
        <w:rPr>
          <w:rFonts w:ascii="Arial" w:hAnsi="Arial" w:cs="Arial"/>
          <w:b w:val="0"/>
          <w:sz w:val="20"/>
        </w:rPr>
        <w:t xml:space="preserve"> Sauf dans le cadre du 2.2. </w:t>
      </w:r>
    </w:p>
    <w:p w14:paraId="32A6DDFA" w14:textId="673D7128" w:rsidR="00BF7AAD" w:rsidRPr="00EB2A19" w:rsidRDefault="00BF7AAD" w:rsidP="00BF7AAD">
      <w:pPr>
        <w:ind w:left="708" w:hanging="708"/>
        <w:jc w:val="both"/>
        <w:rPr>
          <w:rFonts w:ascii="Arial" w:hAnsi="Arial" w:cs="Arial"/>
        </w:rPr>
      </w:pPr>
      <w:r w:rsidRPr="00EB2A19">
        <w:rPr>
          <w:rFonts w:ascii="Arial" w:hAnsi="Arial" w:cs="Arial"/>
        </w:rPr>
        <w:t>2.2</w:t>
      </w:r>
      <w:r w:rsidRPr="00EB2A19">
        <w:rPr>
          <w:rFonts w:ascii="Arial" w:hAnsi="Arial" w:cs="Arial"/>
        </w:rPr>
        <w:tab/>
        <w:t>Des modifications à une instruction de course peuvent être faites sur l’eau</w:t>
      </w:r>
      <w:r w:rsidR="009133D7">
        <w:rPr>
          <w:rFonts w:ascii="Arial" w:hAnsi="Arial" w:cs="Arial"/>
        </w:rPr>
        <w:t xml:space="preserve"> avec l’utilisation du pavillon « L » à discrétion du comité. </w:t>
      </w:r>
    </w:p>
    <w:p w14:paraId="469E8CFF" w14:textId="77777777" w:rsidR="00BF7AAD" w:rsidRPr="00EB2A19" w:rsidRDefault="00BF7AAD" w:rsidP="00BF7AAD">
      <w:pPr>
        <w:rPr>
          <w:rFonts w:ascii="Arial" w:hAnsi="Arial" w:cs="Arial"/>
        </w:rPr>
      </w:pPr>
    </w:p>
    <w:p w14:paraId="4B93EFEC" w14:textId="77777777" w:rsidR="00BF7AAD" w:rsidRPr="00EB2A19" w:rsidRDefault="00BF7AAD" w:rsidP="00BF7AAD">
      <w:pPr>
        <w:pStyle w:val="Paragraphedeliste"/>
        <w:ind w:left="0"/>
        <w:contextualSpacing w:val="0"/>
        <w:jc w:val="both"/>
        <w:rPr>
          <w:b/>
          <w:color w:val="auto"/>
          <w:sz w:val="20"/>
          <w:szCs w:val="20"/>
        </w:rPr>
      </w:pPr>
      <w:r w:rsidRPr="00EB2A19">
        <w:rPr>
          <w:rFonts w:eastAsia="Times New Roman"/>
          <w:b/>
          <w:color w:val="auto"/>
          <w:sz w:val="20"/>
          <w:szCs w:val="20"/>
        </w:rPr>
        <w:t>3.</w:t>
      </w:r>
      <w:r w:rsidRPr="00EB2A19">
        <w:rPr>
          <w:rFonts w:eastAsia="Times New Roman"/>
          <w:b/>
          <w:color w:val="auto"/>
          <w:sz w:val="20"/>
          <w:szCs w:val="20"/>
        </w:rPr>
        <w:tab/>
        <w:t>COMMUNICATIONS AVEC LES CONCURRENTS</w:t>
      </w:r>
    </w:p>
    <w:p w14:paraId="0568100C" w14:textId="7B4D4252" w:rsidR="00BF7AAD" w:rsidRPr="0030596A" w:rsidRDefault="00BF7AAD" w:rsidP="00BF7AAD">
      <w:pPr>
        <w:pStyle w:val="Titre5"/>
        <w:numPr>
          <w:ilvl w:val="4"/>
          <w:numId w:val="1"/>
        </w:numPr>
        <w:tabs>
          <w:tab w:val="clear" w:pos="0"/>
          <w:tab w:val="num" w:pos="360"/>
        </w:tabs>
        <w:suppressAutoHyphens/>
        <w:ind w:left="709" w:hanging="709"/>
        <w:rPr>
          <w:rFonts w:ascii="Arial" w:hAnsi="Arial" w:cs="Arial"/>
          <w:lang w:eastAsia="ar-SA"/>
        </w:rPr>
      </w:pPr>
      <w:r w:rsidRPr="00EB2A19">
        <w:rPr>
          <w:rFonts w:ascii="Arial" w:hAnsi="Arial" w:cs="Arial"/>
          <w:b w:val="0"/>
          <w:sz w:val="20"/>
        </w:rPr>
        <w:t>3.1</w:t>
      </w:r>
      <w:r w:rsidRPr="00EB2A19">
        <w:rPr>
          <w:rFonts w:ascii="Arial" w:hAnsi="Arial" w:cs="Arial"/>
          <w:b w:val="0"/>
          <w:sz w:val="20"/>
        </w:rPr>
        <w:tab/>
      </w:r>
      <w:r w:rsidR="0065617A">
        <w:rPr>
          <w:rFonts w:ascii="Arial" w:hAnsi="Arial" w:cs="Arial"/>
          <w:b w:val="0"/>
          <w:sz w:val="20"/>
        </w:rPr>
        <w:tab/>
      </w:r>
      <w:r w:rsidRPr="0030596A">
        <w:rPr>
          <w:rFonts w:ascii="Arial" w:hAnsi="Arial" w:cs="Arial"/>
          <w:b w:val="0"/>
          <w:sz w:val="20"/>
          <w:lang w:eastAsia="ar-SA"/>
        </w:rPr>
        <w:t xml:space="preserve">Les avis aux concurrents seront affichés sur le tableau officiel d’information dont l’emplacement est </w:t>
      </w:r>
      <w:r w:rsidR="0065617A">
        <w:rPr>
          <w:rFonts w:ascii="Arial" w:hAnsi="Arial" w:cs="Arial"/>
          <w:b w:val="0"/>
          <w:sz w:val="20"/>
          <w:lang w:eastAsia="ar-SA"/>
        </w:rPr>
        <w:t xml:space="preserve">dans le club. </w:t>
      </w:r>
    </w:p>
    <w:p w14:paraId="043C51A3" w14:textId="5351A05B" w:rsidR="00BF7AAD" w:rsidRPr="00EB2A19" w:rsidRDefault="00BF7AAD" w:rsidP="00BF7AAD">
      <w:pPr>
        <w:rPr>
          <w:rFonts w:ascii="Arial" w:hAnsi="Arial" w:cs="Arial"/>
        </w:rPr>
      </w:pPr>
      <w:r w:rsidRPr="00EB2A19">
        <w:rPr>
          <w:rFonts w:ascii="Arial" w:hAnsi="Arial" w:cs="Arial"/>
        </w:rPr>
        <w:t>3.2</w:t>
      </w:r>
      <w:r w:rsidRPr="00EB2A19">
        <w:rPr>
          <w:rFonts w:ascii="Arial" w:hAnsi="Arial" w:cs="Arial"/>
        </w:rPr>
        <w:tab/>
        <w:t xml:space="preserve">Le PC course est situé </w:t>
      </w:r>
      <w:r w:rsidR="0065617A">
        <w:rPr>
          <w:rFonts w:ascii="Arial" w:hAnsi="Arial" w:cs="Arial"/>
        </w:rPr>
        <w:t xml:space="preserve">au club. </w:t>
      </w:r>
    </w:p>
    <w:p w14:paraId="19149350" w14:textId="77777777" w:rsidR="00BF7AAD" w:rsidRPr="00EB2A19" w:rsidRDefault="00BF7AAD" w:rsidP="00BF7AAD">
      <w:pPr>
        <w:pStyle w:val="Titre5"/>
        <w:rPr>
          <w:rFonts w:ascii="Arial" w:hAnsi="Arial" w:cs="Arial"/>
          <w:sz w:val="20"/>
        </w:rPr>
      </w:pPr>
    </w:p>
    <w:p w14:paraId="45642746" w14:textId="77777777" w:rsidR="00BF7AAD" w:rsidRPr="00EB2A19" w:rsidRDefault="00BF7AAD" w:rsidP="00BF7AAD">
      <w:pPr>
        <w:rPr>
          <w:rFonts w:ascii="Arial" w:hAnsi="Arial" w:cs="Arial"/>
          <w:b/>
        </w:rPr>
      </w:pPr>
      <w:r w:rsidRPr="00EB2A19">
        <w:rPr>
          <w:rFonts w:ascii="Arial" w:hAnsi="Arial" w:cs="Arial"/>
          <w:b/>
        </w:rPr>
        <w:t>4.</w:t>
      </w:r>
      <w:r w:rsidRPr="00EB2A19">
        <w:rPr>
          <w:rFonts w:ascii="Arial" w:hAnsi="Arial" w:cs="Arial"/>
          <w:b/>
        </w:rPr>
        <w:tab/>
        <w:t>CODE DE CONDUITE</w:t>
      </w:r>
      <w:r>
        <w:rPr>
          <w:rFonts w:ascii="Arial" w:hAnsi="Arial" w:cs="Arial"/>
          <w:b/>
        </w:rPr>
        <w:t xml:space="preserve"> </w:t>
      </w:r>
      <w:r w:rsidRPr="0030596A">
        <w:rPr>
          <w:rFonts w:ascii="Arial" w:hAnsi="Arial" w:cs="Arial"/>
          <w:b/>
        </w:rPr>
        <w:t>[DP] [NP]</w:t>
      </w:r>
    </w:p>
    <w:p w14:paraId="2E437FA6" w14:textId="77777777" w:rsidR="00BF7AAD" w:rsidRPr="00EB2A19" w:rsidRDefault="00BF7AAD" w:rsidP="00BF7AAD">
      <w:pPr>
        <w:ind w:left="708" w:hanging="708"/>
        <w:jc w:val="both"/>
        <w:rPr>
          <w:rFonts w:ascii="Arial" w:hAnsi="Arial" w:cs="Arial"/>
        </w:rPr>
      </w:pPr>
      <w:r w:rsidRPr="00EB2A19">
        <w:rPr>
          <w:rFonts w:ascii="Arial" w:hAnsi="Arial" w:cs="Arial"/>
        </w:rPr>
        <w:t>4.1</w:t>
      </w:r>
      <w:r w:rsidRPr="00EB2A19">
        <w:rPr>
          <w:rFonts w:ascii="Arial" w:hAnsi="Arial" w:cs="Arial"/>
        </w:rPr>
        <w:tab/>
        <w:t>Les concurrents et les accompagnateurs doivent se conformer aux demandes justifiées des arbitres.</w:t>
      </w:r>
    </w:p>
    <w:p w14:paraId="6E84C743" w14:textId="2069AC87" w:rsidR="00BF7AAD" w:rsidRDefault="00BF7AAD" w:rsidP="00BF7AAD">
      <w:pPr>
        <w:ind w:left="708" w:hanging="708"/>
        <w:jc w:val="both"/>
        <w:rPr>
          <w:rFonts w:ascii="Arial" w:hAnsi="Arial" w:cs="Arial"/>
          <w:b/>
          <w:i/>
          <w:color w:val="0070C0"/>
        </w:rPr>
      </w:pPr>
      <w:r w:rsidRPr="00EB2A19">
        <w:rPr>
          <w:rFonts w:ascii="Arial" w:hAnsi="Arial" w:cs="Arial"/>
        </w:rPr>
        <w:t>4.2</w:t>
      </w:r>
      <w:r w:rsidRPr="00EB2A19">
        <w:rPr>
          <w:rFonts w:ascii="Arial" w:hAnsi="Arial" w:cs="Arial"/>
        </w:rPr>
        <w:tab/>
        <w:t xml:space="preserve">Les concurrents et les accompagnateurs </w:t>
      </w:r>
      <w:r w:rsidRPr="0065617A">
        <w:rPr>
          <w:rFonts w:ascii="Arial" w:hAnsi="Arial" w:cs="Arial"/>
          <w:color w:val="000000" w:themeColor="text1"/>
        </w:rPr>
        <w:t xml:space="preserve">doivent </w:t>
      </w:r>
      <w:r w:rsidRPr="0065617A">
        <w:rPr>
          <w:rFonts w:ascii="Arial" w:hAnsi="Arial" w:cs="Arial"/>
          <w:i/>
          <w:color w:val="000000" w:themeColor="text1"/>
        </w:rPr>
        <w:t>gérer tout équipement</w:t>
      </w:r>
      <w:r w:rsidRPr="0065617A">
        <w:rPr>
          <w:rFonts w:ascii="Arial" w:hAnsi="Arial" w:cs="Arial"/>
          <w:color w:val="000000" w:themeColor="text1"/>
        </w:rPr>
        <w:t xml:space="preserve"> </w:t>
      </w:r>
      <w:r w:rsidR="0065617A" w:rsidRPr="0065617A">
        <w:rPr>
          <w:rFonts w:ascii="Arial" w:hAnsi="Arial" w:cs="Arial"/>
          <w:color w:val="000000" w:themeColor="text1"/>
        </w:rPr>
        <w:t>et/</w:t>
      </w:r>
      <w:r w:rsidRPr="0065617A">
        <w:rPr>
          <w:rFonts w:ascii="Arial" w:hAnsi="Arial" w:cs="Arial"/>
          <w:color w:val="000000" w:themeColor="text1"/>
        </w:rPr>
        <w:t>ou [</w:t>
      </w:r>
      <w:r w:rsidRPr="0065617A">
        <w:rPr>
          <w:rFonts w:ascii="Arial" w:hAnsi="Arial" w:cs="Arial"/>
          <w:i/>
          <w:color w:val="000000" w:themeColor="text1"/>
        </w:rPr>
        <w:t>placer la publicité fournie</w:t>
      </w:r>
      <w:r w:rsidRPr="0065617A">
        <w:rPr>
          <w:rFonts w:ascii="Arial" w:hAnsi="Arial" w:cs="Arial"/>
          <w:color w:val="000000" w:themeColor="text1"/>
        </w:rPr>
        <w:t xml:space="preserve"> par l’autorité organisatrice avec </w:t>
      </w:r>
      <w:r w:rsidRPr="00EB2A19">
        <w:rPr>
          <w:rFonts w:ascii="Arial" w:hAnsi="Arial" w:cs="Arial"/>
        </w:rPr>
        <w:t>soin, en bon marin, conformément aux instructions d’utilisation et sans gêner son fonctionnement</w:t>
      </w:r>
      <w:r w:rsidR="0065617A">
        <w:rPr>
          <w:rFonts w:ascii="Arial" w:hAnsi="Arial" w:cs="Arial"/>
        </w:rPr>
        <w:t xml:space="preserve">. </w:t>
      </w:r>
    </w:p>
    <w:p w14:paraId="22B4B801" w14:textId="77777777" w:rsidR="00BF7AAD" w:rsidRPr="00EB2A19" w:rsidRDefault="00BF7AAD" w:rsidP="00BF7AAD">
      <w:pPr>
        <w:ind w:left="708" w:hanging="708"/>
        <w:jc w:val="both"/>
        <w:rPr>
          <w:rFonts w:ascii="Arial" w:hAnsi="Arial" w:cs="Arial"/>
          <w:b/>
          <w:i/>
          <w:color w:val="0070C0"/>
        </w:rPr>
      </w:pPr>
    </w:p>
    <w:p w14:paraId="0A03B9EF" w14:textId="77777777" w:rsidR="00BF7AAD" w:rsidRPr="00EB2A19" w:rsidRDefault="00BF7AAD" w:rsidP="00BF7AAD">
      <w:pPr>
        <w:pStyle w:val="Titre5"/>
        <w:rPr>
          <w:rFonts w:ascii="Arial" w:hAnsi="Arial" w:cs="Arial"/>
          <w:sz w:val="20"/>
        </w:rPr>
      </w:pPr>
      <w:r w:rsidRPr="00EB2A19">
        <w:rPr>
          <w:rFonts w:ascii="Arial" w:hAnsi="Arial" w:cs="Arial"/>
          <w:sz w:val="20"/>
        </w:rPr>
        <w:t>5.</w:t>
      </w:r>
      <w:r w:rsidRPr="00EB2A19">
        <w:rPr>
          <w:rFonts w:ascii="Arial" w:hAnsi="Arial" w:cs="Arial"/>
          <w:sz w:val="20"/>
        </w:rPr>
        <w:tab/>
        <w:t>SIGNAUX FAITS A TERRE</w:t>
      </w:r>
    </w:p>
    <w:p w14:paraId="4C00C8CF" w14:textId="22CE337C" w:rsidR="00BF7AAD" w:rsidRPr="00EB2A19" w:rsidRDefault="00BF7AAD" w:rsidP="00BF7AAD">
      <w:pPr>
        <w:pStyle w:val="Titre5"/>
        <w:rPr>
          <w:rFonts w:ascii="Arial" w:hAnsi="Arial" w:cs="Arial"/>
          <w:sz w:val="20"/>
        </w:rPr>
      </w:pPr>
      <w:r w:rsidRPr="00EB2A19">
        <w:rPr>
          <w:rFonts w:ascii="Arial" w:hAnsi="Arial" w:cs="Arial"/>
          <w:b w:val="0"/>
          <w:sz w:val="20"/>
        </w:rPr>
        <w:t>5.1</w:t>
      </w:r>
      <w:r w:rsidRPr="00EB2A19">
        <w:rPr>
          <w:rFonts w:ascii="Arial" w:hAnsi="Arial" w:cs="Arial"/>
          <w:b w:val="0"/>
          <w:sz w:val="20"/>
        </w:rPr>
        <w:tab/>
        <w:t xml:space="preserve">Les signaux faits à terre sont envoyés au mât de pavillons situé </w:t>
      </w:r>
      <w:r w:rsidR="0065617A">
        <w:rPr>
          <w:rFonts w:ascii="Arial" w:hAnsi="Arial" w:cs="Arial"/>
          <w:b w:val="0"/>
          <w:sz w:val="20"/>
        </w:rPr>
        <w:t>sur le parking du CNW</w:t>
      </w:r>
      <w:r w:rsidRPr="00EB2A19">
        <w:rPr>
          <w:rFonts w:ascii="Arial" w:hAnsi="Arial" w:cs="Arial"/>
          <w:b w:val="0"/>
          <w:sz w:val="20"/>
        </w:rPr>
        <w:t>.</w:t>
      </w:r>
    </w:p>
    <w:p w14:paraId="552495E0" w14:textId="498EFCB0" w:rsidR="00BF7AAD" w:rsidRPr="00EB2A19" w:rsidRDefault="00BF7AAD" w:rsidP="00BF7AAD">
      <w:pPr>
        <w:pStyle w:val="Titre5"/>
        <w:ind w:left="705" w:hanging="705"/>
        <w:rPr>
          <w:rFonts w:ascii="Arial" w:hAnsi="Arial" w:cs="Arial"/>
          <w:b w:val="0"/>
          <w:sz w:val="20"/>
        </w:rPr>
      </w:pPr>
      <w:r w:rsidRPr="00EB2A19">
        <w:rPr>
          <w:rFonts w:ascii="Arial" w:hAnsi="Arial" w:cs="Arial"/>
          <w:b w:val="0"/>
          <w:bCs/>
          <w:sz w:val="20"/>
        </w:rPr>
        <w:t>5.2</w:t>
      </w:r>
      <w:r w:rsidRPr="00EB2A19">
        <w:rPr>
          <w:rFonts w:ascii="Arial" w:hAnsi="Arial" w:cs="Arial"/>
          <w:b w:val="0"/>
          <w:bCs/>
          <w:sz w:val="20"/>
        </w:rPr>
        <w:tab/>
        <w:t>Quand le pavillon</w:t>
      </w:r>
      <w:r w:rsidRPr="00EB2A19">
        <w:rPr>
          <w:rFonts w:ascii="Arial" w:hAnsi="Arial" w:cs="Arial"/>
          <w:b w:val="0"/>
          <w:sz w:val="20"/>
        </w:rPr>
        <w:t xml:space="preserve"> Aperçu est envoyé, le signal d’avertissement ne pourra pas être fait moins de </w:t>
      </w:r>
      <w:r w:rsidR="0065617A">
        <w:rPr>
          <w:rFonts w:ascii="Arial" w:hAnsi="Arial" w:cs="Arial"/>
          <w:b w:val="0"/>
          <w:sz w:val="20"/>
        </w:rPr>
        <w:t>30 minutes</w:t>
      </w:r>
      <w:r w:rsidRPr="00EB2A19">
        <w:rPr>
          <w:rFonts w:ascii="Arial" w:hAnsi="Arial" w:cs="Arial"/>
          <w:b w:val="0"/>
          <w:sz w:val="20"/>
        </w:rPr>
        <w:t xml:space="preserve"> après </w:t>
      </w:r>
      <w:proofErr w:type="gramStart"/>
      <w:r w:rsidRPr="00EB2A19">
        <w:rPr>
          <w:rFonts w:ascii="Arial" w:hAnsi="Arial" w:cs="Arial"/>
          <w:b w:val="0"/>
          <w:sz w:val="20"/>
        </w:rPr>
        <w:t>l’affalé</w:t>
      </w:r>
      <w:proofErr w:type="gramEnd"/>
      <w:r w:rsidRPr="00EB2A19">
        <w:rPr>
          <w:rFonts w:ascii="Arial" w:hAnsi="Arial" w:cs="Arial"/>
          <w:b w:val="0"/>
          <w:sz w:val="20"/>
        </w:rPr>
        <w:t xml:space="preserve"> de l’Aperçu</w:t>
      </w:r>
      <w:r w:rsidR="0065617A">
        <w:rPr>
          <w:rFonts w:ascii="Arial" w:hAnsi="Arial" w:cs="Arial"/>
          <w:iCs/>
          <w:sz w:val="20"/>
        </w:rPr>
        <w:t>.</w:t>
      </w:r>
    </w:p>
    <w:p w14:paraId="6420DC13" w14:textId="77777777" w:rsidR="00BF7AAD" w:rsidRPr="00E13A0B" w:rsidRDefault="00BF7AAD" w:rsidP="00BF7AAD">
      <w:pPr>
        <w:ind w:left="705"/>
        <w:jc w:val="both"/>
        <w:rPr>
          <w:rFonts w:ascii="Arial" w:hAnsi="Arial" w:cs="Arial"/>
        </w:rPr>
      </w:pPr>
    </w:p>
    <w:p w14:paraId="5BA7B704" w14:textId="77777777" w:rsidR="00BF7AAD" w:rsidRPr="00181EB4" w:rsidRDefault="00BF7AAD" w:rsidP="00BF7AAD">
      <w:pPr>
        <w:jc w:val="both"/>
        <w:rPr>
          <w:rFonts w:ascii="Arial" w:hAnsi="Arial" w:cs="Arial"/>
          <w:b/>
        </w:rPr>
      </w:pPr>
      <w:r>
        <w:rPr>
          <w:rFonts w:ascii="Arial" w:hAnsi="Arial" w:cs="Arial"/>
          <w:b/>
        </w:rPr>
        <w:t>6.</w:t>
      </w:r>
      <w:r>
        <w:rPr>
          <w:rFonts w:ascii="Arial" w:hAnsi="Arial" w:cs="Arial"/>
          <w:b/>
        </w:rPr>
        <w:tab/>
      </w:r>
      <w:r w:rsidRPr="00181EB4">
        <w:rPr>
          <w:rFonts w:ascii="Arial" w:hAnsi="Arial" w:cs="Arial"/>
          <w:b/>
        </w:rPr>
        <w:t>PROGRAMME DES COURSES</w:t>
      </w:r>
    </w:p>
    <w:p w14:paraId="4C2506CB" w14:textId="77777777" w:rsidR="00BF7AAD" w:rsidRDefault="00BF7AAD" w:rsidP="00BF7AAD">
      <w:pPr>
        <w:jc w:val="both"/>
        <w:rPr>
          <w:rFonts w:ascii="Arial" w:hAnsi="Arial" w:cs="Arial"/>
        </w:rPr>
      </w:pPr>
      <w:r>
        <w:rPr>
          <w:rFonts w:ascii="Arial" w:hAnsi="Arial" w:cs="Arial"/>
        </w:rPr>
        <w:t>6.1</w:t>
      </w:r>
      <w:r>
        <w:rPr>
          <w:rFonts w:ascii="Arial" w:hAnsi="Arial" w:cs="Arial"/>
        </w:rPr>
        <w:tab/>
        <w:t xml:space="preserve">Dates des courses : </w:t>
      </w:r>
    </w:p>
    <w:p w14:paraId="43827AA1" w14:textId="77777777" w:rsidR="00BF7AAD" w:rsidRDefault="00BF7AAD" w:rsidP="00BF7AA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723"/>
      </w:tblGrid>
      <w:tr w:rsidR="00BF7AAD" w:rsidRPr="00BE2CF4" w14:paraId="7727FAB6" w14:textId="77777777" w:rsidTr="004A35DF">
        <w:trPr>
          <w:jc w:val="center"/>
        </w:trPr>
        <w:tc>
          <w:tcPr>
            <w:tcW w:w="2835" w:type="dxa"/>
            <w:shd w:val="clear" w:color="auto" w:fill="auto"/>
          </w:tcPr>
          <w:p w14:paraId="7FA74701" w14:textId="77777777" w:rsidR="00BF7AAD" w:rsidRPr="00BE2CF4" w:rsidRDefault="00BF7AAD" w:rsidP="004A35DF">
            <w:pPr>
              <w:jc w:val="center"/>
              <w:rPr>
                <w:rFonts w:ascii="Arial" w:hAnsi="Arial" w:cs="Arial"/>
              </w:rPr>
            </w:pPr>
            <w:r w:rsidRPr="00BE2CF4">
              <w:rPr>
                <w:rFonts w:ascii="Arial" w:hAnsi="Arial" w:cs="Arial"/>
              </w:rPr>
              <w:t>Date</w:t>
            </w:r>
          </w:p>
        </w:tc>
        <w:tc>
          <w:tcPr>
            <w:tcW w:w="2835" w:type="dxa"/>
            <w:shd w:val="clear" w:color="auto" w:fill="auto"/>
          </w:tcPr>
          <w:p w14:paraId="4F5BED5E" w14:textId="77777777" w:rsidR="00BF7AAD" w:rsidRPr="00BE2CF4" w:rsidRDefault="00BF7AAD" w:rsidP="004A35DF">
            <w:pPr>
              <w:jc w:val="center"/>
              <w:rPr>
                <w:rFonts w:ascii="Arial" w:hAnsi="Arial" w:cs="Arial"/>
              </w:rPr>
            </w:pPr>
            <w:r w:rsidRPr="00BE2CF4">
              <w:rPr>
                <w:rFonts w:ascii="Arial" w:hAnsi="Arial" w:cs="Arial"/>
              </w:rPr>
              <w:t>Classe</w:t>
            </w:r>
          </w:p>
        </w:tc>
        <w:tc>
          <w:tcPr>
            <w:tcW w:w="2723" w:type="dxa"/>
            <w:shd w:val="clear" w:color="auto" w:fill="auto"/>
          </w:tcPr>
          <w:p w14:paraId="14AE20AB" w14:textId="77777777" w:rsidR="00BF7AAD" w:rsidRPr="00BE2CF4" w:rsidRDefault="00BF7AAD" w:rsidP="004A35DF">
            <w:pPr>
              <w:jc w:val="center"/>
              <w:rPr>
                <w:rFonts w:ascii="Arial" w:hAnsi="Arial" w:cs="Arial"/>
              </w:rPr>
            </w:pPr>
            <w:r w:rsidRPr="00BE2CF4">
              <w:rPr>
                <w:rFonts w:ascii="Arial" w:hAnsi="Arial" w:cs="Arial"/>
              </w:rPr>
              <w:t>Classe</w:t>
            </w:r>
          </w:p>
        </w:tc>
      </w:tr>
      <w:tr w:rsidR="00BF7AAD" w:rsidRPr="00BE2CF4" w14:paraId="768B138D" w14:textId="77777777" w:rsidTr="004A35DF">
        <w:trPr>
          <w:jc w:val="center"/>
        </w:trPr>
        <w:tc>
          <w:tcPr>
            <w:tcW w:w="2835" w:type="dxa"/>
            <w:shd w:val="clear" w:color="auto" w:fill="auto"/>
          </w:tcPr>
          <w:p w14:paraId="53CA19F8" w14:textId="71CE7657" w:rsidR="00BF7AAD" w:rsidRPr="00BE2CF4" w:rsidRDefault="0065617A" w:rsidP="004A35DF">
            <w:pPr>
              <w:jc w:val="center"/>
              <w:rPr>
                <w:rFonts w:ascii="Arial" w:hAnsi="Arial" w:cs="Arial"/>
              </w:rPr>
            </w:pPr>
            <w:r>
              <w:rPr>
                <w:rFonts w:ascii="Arial" w:hAnsi="Arial" w:cs="Arial"/>
              </w:rPr>
              <w:t>17/09</w:t>
            </w:r>
          </w:p>
        </w:tc>
        <w:tc>
          <w:tcPr>
            <w:tcW w:w="2835" w:type="dxa"/>
            <w:shd w:val="clear" w:color="auto" w:fill="auto"/>
          </w:tcPr>
          <w:p w14:paraId="0B5310B2" w14:textId="6219C791" w:rsidR="00BF7AAD" w:rsidRPr="00BE2CF4" w:rsidRDefault="0065617A" w:rsidP="004A35DF">
            <w:pPr>
              <w:jc w:val="center"/>
              <w:rPr>
                <w:rFonts w:ascii="Arial" w:hAnsi="Arial" w:cs="Arial"/>
              </w:rPr>
            </w:pPr>
            <w:r>
              <w:rPr>
                <w:rFonts w:ascii="Arial" w:hAnsi="Arial" w:cs="Arial"/>
              </w:rPr>
              <w:t>R120 U15-U17</w:t>
            </w:r>
          </w:p>
        </w:tc>
        <w:tc>
          <w:tcPr>
            <w:tcW w:w="2723" w:type="dxa"/>
            <w:shd w:val="clear" w:color="auto" w:fill="auto"/>
          </w:tcPr>
          <w:p w14:paraId="0CB428BA" w14:textId="40C06CFC" w:rsidR="00BF7AAD" w:rsidRPr="00BE2CF4" w:rsidRDefault="0065617A" w:rsidP="004A35DF">
            <w:pPr>
              <w:jc w:val="center"/>
              <w:rPr>
                <w:rFonts w:ascii="Arial" w:hAnsi="Arial" w:cs="Arial"/>
              </w:rPr>
            </w:pPr>
            <w:r>
              <w:rPr>
                <w:rFonts w:ascii="Arial" w:hAnsi="Arial" w:cs="Arial"/>
              </w:rPr>
              <w:t>F42 U</w:t>
            </w:r>
            <w:r w:rsidR="00C40303">
              <w:rPr>
                <w:rFonts w:ascii="Arial" w:hAnsi="Arial" w:cs="Arial"/>
              </w:rPr>
              <w:t>21</w:t>
            </w:r>
            <w:r>
              <w:rPr>
                <w:rFonts w:ascii="Arial" w:hAnsi="Arial" w:cs="Arial"/>
              </w:rPr>
              <w:t>-Sénior</w:t>
            </w:r>
          </w:p>
        </w:tc>
      </w:tr>
    </w:tbl>
    <w:p w14:paraId="5079F9F7" w14:textId="77777777" w:rsidR="00BF7AAD" w:rsidRDefault="00BF7AAD" w:rsidP="00BF7AAD">
      <w:pPr>
        <w:ind w:left="705" w:hanging="705"/>
        <w:jc w:val="both"/>
        <w:rPr>
          <w:rFonts w:ascii="Arial" w:hAnsi="Arial" w:cs="Arial"/>
        </w:rPr>
      </w:pPr>
    </w:p>
    <w:p w14:paraId="72774860" w14:textId="320F1CD5" w:rsidR="00BF7AAD" w:rsidRDefault="00BF7AAD" w:rsidP="00BF7AAD">
      <w:pPr>
        <w:ind w:left="705" w:hanging="705"/>
        <w:jc w:val="both"/>
        <w:rPr>
          <w:rFonts w:ascii="Arial" w:hAnsi="Arial" w:cs="Arial"/>
        </w:rPr>
      </w:pPr>
      <w:r>
        <w:rPr>
          <w:rFonts w:ascii="Arial" w:hAnsi="Arial" w:cs="Arial"/>
        </w:rPr>
        <w:t>6</w:t>
      </w:r>
      <w:r w:rsidRPr="00E8310A">
        <w:rPr>
          <w:rFonts w:ascii="Arial" w:hAnsi="Arial" w:cs="Arial"/>
        </w:rPr>
        <w:t>.2</w:t>
      </w:r>
      <w:r w:rsidRPr="00E8310A">
        <w:rPr>
          <w:rFonts w:ascii="Arial" w:hAnsi="Arial" w:cs="Arial"/>
        </w:rPr>
        <w:tab/>
        <w:t xml:space="preserve">L’heure prévue pour le signal d’avertissement de la première course </w:t>
      </w:r>
      <w:r w:rsidR="0065617A">
        <w:rPr>
          <w:rFonts w:ascii="Arial" w:hAnsi="Arial" w:cs="Arial"/>
        </w:rPr>
        <w:t>le 17 est prévu à 1</w:t>
      </w:r>
      <w:r w:rsidR="006D2865">
        <w:rPr>
          <w:rFonts w:ascii="Arial" w:hAnsi="Arial" w:cs="Arial"/>
        </w:rPr>
        <w:t>4</w:t>
      </w:r>
      <w:r w:rsidR="0065617A">
        <w:rPr>
          <w:rFonts w:ascii="Arial" w:hAnsi="Arial" w:cs="Arial"/>
        </w:rPr>
        <w:t>h.</w:t>
      </w:r>
    </w:p>
    <w:p w14:paraId="52E887A8" w14:textId="7E37F411" w:rsidR="0065617A" w:rsidRPr="00254AAD" w:rsidRDefault="0065617A" w:rsidP="00BF7AAD">
      <w:pPr>
        <w:ind w:left="705" w:hanging="705"/>
        <w:jc w:val="both"/>
        <w:rPr>
          <w:rFonts w:ascii="Arial" w:hAnsi="Arial" w:cs="Arial"/>
          <w:b/>
        </w:rPr>
      </w:pPr>
      <w:r>
        <w:rPr>
          <w:rFonts w:ascii="Arial" w:hAnsi="Arial" w:cs="Arial"/>
        </w:rPr>
        <w:tab/>
        <w:t>L’heure prévue pour le signal d’avertissement de la première course le 18 est prévu à 1</w:t>
      </w:r>
      <w:r w:rsidR="006D2865">
        <w:rPr>
          <w:rFonts w:ascii="Arial" w:hAnsi="Arial" w:cs="Arial"/>
        </w:rPr>
        <w:t>0</w:t>
      </w:r>
      <w:r>
        <w:rPr>
          <w:rFonts w:ascii="Arial" w:hAnsi="Arial" w:cs="Arial"/>
        </w:rPr>
        <w:t>h</w:t>
      </w:r>
      <w:r w:rsidR="006D2865">
        <w:rPr>
          <w:rFonts w:ascii="Arial" w:hAnsi="Arial" w:cs="Arial"/>
        </w:rPr>
        <w:t>30</w:t>
      </w:r>
      <w:r>
        <w:rPr>
          <w:rFonts w:ascii="Arial" w:hAnsi="Arial" w:cs="Arial"/>
        </w:rPr>
        <w:t xml:space="preserve">. </w:t>
      </w:r>
    </w:p>
    <w:p w14:paraId="65208E4C" w14:textId="3DF6D9D6" w:rsidR="00BF7AAD" w:rsidRDefault="00BF7AAD" w:rsidP="00BF7AAD">
      <w:pPr>
        <w:ind w:left="705" w:hanging="705"/>
        <w:jc w:val="both"/>
        <w:rPr>
          <w:rFonts w:ascii="Arial" w:hAnsi="Arial" w:cs="Arial"/>
        </w:rPr>
      </w:pPr>
      <w:r>
        <w:rPr>
          <w:rFonts w:ascii="Arial" w:hAnsi="Arial" w:cs="Arial"/>
        </w:rPr>
        <w:lastRenderedPageBreak/>
        <w:t>6.3</w:t>
      </w:r>
      <w:r>
        <w:rPr>
          <w:rFonts w:ascii="Arial" w:hAnsi="Arial" w:cs="Arial"/>
        </w:rPr>
        <w:tab/>
        <w:t>P</w:t>
      </w:r>
      <w:r w:rsidRPr="00254AAD">
        <w:rPr>
          <w:rFonts w:ascii="Arial" w:hAnsi="Arial" w:cs="Arial"/>
        </w:rPr>
        <w:t xml:space="preserve">our prévenir les </w:t>
      </w:r>
      <w:r>
        <w:rPr>
          <w:rFonts w:ascii="Arial" w:hAnsi="Arial" w:cs="Arial"/>
        </w:rPr>
        <w:t>planches</w:t>
      </w:r>
      <w:r w:rsidRPr="00254AAD">
        <w:rPr>
          <w:rFonts w:ascii="Arial" w:hAnsi="Arial" w:cs="Arial"/>
        </w:rPr>
        <w:t xml:space="preserve"> qu’une course ou </w:t>
      </w:r>
      <w:r w:rsidRPr="00E8310A">
        <w:rPr>
          <w:rFonts w:ascii="Arial" w:hAnsi="Arial" w:cs="Arial"/>
        </w:rPr>
        <w:t>séquence de courses va bientôt commencer, un pavillon Orange sera envoyé avec un signal sonore</w:t>
      </w:r>
      <w:r w:rsidR="00F3655A">
        <w:rPr>
          <w:rFonts w:ascii="Arial" w:hAnsi="Arial" w:cs="Arial"/>
        </w:rPr>
        <w:t xml:space="preserve"> 3</w:t>
      </w:r>
      <w:r w:rsidR="0065617A">
        <w:rPr>
          <w:rFonts w:ascii="Arial" w:hAnsi="Arial" w:cs="Arial"/>
          <w:b/>
          <w:i/>
          <w:color w:val="0070C0"/>
        </w:rPr>
        <w:t xml:space="preserve"> </w:t>
      </w:r>
      <w:r w:rsidRPr="00E8310A">
        <w:rPr>
          <w:rFonts w:ascii="Arial" w:hAnsi="Arial" w:cs="Arial"/>
        </w:rPr>
        <w:t>minutes au moins</w:t>
      </w:r>
      <w:r w:rsidRPr="00254AAD">
        <w:rPr>
          <w:rFonts w:ascii="Arial" w:hAnsi="Arial" w:cs="Arial"/>
        </w:rPr>
        <w:t xml:space="preserve"> avant l’envoi du signal d’avertissement. </w:t>
      </w:r>
    </w:p>
    <w:p w14:paraId="37F7B360" w14:textId="77777777" w:rsidR="00BF7AAD" w:rsidRDefault="00BF7AAD" w:rsidP="00E34C44">
      <w:pPr>
        <w:jc w:val="both"/>
        <w:rPr>
          <w:rFonts w:ascii="Arial" w:hAnsi="Arial" w:cs="Arial"/>
        </w:rPr>
      </w:pPr>
    </w:p>
    <w:p w14:paraId="34A9321B" w14:textId="77777777" w:rsidR="00BF7AAD" w:rsidRPr="00181EB4" w:rsidRDefault="00BF7AAD" w:rsidP="00BF7AAD">
      <w:pPr>
        <w:pStyle w:val="Corpsdetexte"/>
        <w:rPr>
          <w:rFonts w:ascii="Arial" w:hAnsi="Arial" w:cs="Arial"/>
          <w:b/>
          <w:i w:val="0"/>
          <w:sz w:val="20"/>
        </w:rPr>
      </w:pPr>
      <w:r>
        <w:rPr>
          <w:rFonts w:ascii="Arial" w:hAnsi="Arial" w:cs="Arial"/>
          <w:b/>
          <w:i w:val="0"/>
          <w:sz w:val="20"/>
        </w:rPr>
        <w:t>7.</w:t>
      </w:r>
      <w:r>
        <w:rPr>
          <w:rFonts w:ascii="Arial" w:hAnsi="Arial" w:cs="Arial"/>
          <w:b/>
          <w:i w:val="0"/>
          <w:sz w:val="20"/>
        </w:rPr>
        <w:tab/>
      </w:r>
      <w:r w:rsidRPr="00181EB4">
        <w:rPr>
          <w:rFonts w:ascii="Arial" w:hAnsi="Arial" w:cs="Arial"/>
          <w:b/>
          <w:i w:val="0"/>
          <w:sz w:val="20"/>
        </w:rPr>
        <w:t>PAVILLONS DE CLASSE</w:t>
      </w:r>
    </w:p>
    <w:p w14:paraId="59F4138B" w14:textId="29A57458" w:rsidR="00BF7AAD" w:rsidRDefault="00BF7AAD" w:rsidP="00BF7AAD">
      <w:pPr>
        <w:pStyle w:val="Corpsdetexte"/>
        <w:ind w:firstLine="709"/>
        <w:rPr>
          <w:rFonts w:ascii="Arial" w:hAnsi="Arial" w:cs="Arial"/>
          <w:i w:val="0"/>
          <w:sz w:val="20"/>
        </w:rPr>
      </w:pPr>
      <w:r>
        <w:rPr>
          <w:rFonts w:ascii="Arial" w:hAnsi="Arial" w:cs="Arial"/>
          <w:i w:val="0"/>
          <w:sz w:val="20"/>
        </w:rPr>
        <w:t>L</w:t>
      </w:r>
      <w:r w:rsidRPr="00254AAD">
        <w:rPr>
          <w:rFonts w:ascii="Arial" w:hAnsi="Arial" w:cs="Arial"/>
          <w:i w:val="0"/>
          <w:sz w:val="20"/>
        </w:rPr>
        <w:t>es pavillons de classe sont</w:t>
      </w:r>
      <w:r w:rsidR="00E34C44">
        <w:rPr>
          <w:rFonts w:ascii="Arial" w:hAnsi="Arial" w:cs="Arial"/>
          <w:i w:val="0"/>
          <w:sz w:val="20"/>
        </w:rPr>
        <w:t> :</w:t>
      </w:r>
    </w:p>
    <w:p w14:paraId="039E9E41" w14:textId="66CC3E3D" w:rsidR="00BF7AAD" w:rsidRDefault="00BF7AAD" w:rsidP="00BF7AAD">
      <w:pPr>
        <w:pStyle w:val="Corpsdetexte"/>
        <w:rPr>
          <w:rFonts w:ascii="Arial" w:hAnsi="Arial" w:cs="Arial"/>
          <w:i w:val="0"/>
          <w:sz w:val="20"/>
        </w:rPr>
      </w:pPr>
    </w:p>
    <w:p w14:paraId="447C954F" w14:textId="623CA896" w:rsidR="00170CBC" w:rsidRPr="0053223F" w:rsidRDefault="00567011" w:rsidP="00BF7AAD">
      <w:pPr>
        <w:pStyle w:val="Corpsdetexte"/>
        <w:rPr>
          <w:rFonts w:ascii="Arial" w:hAnsi="Arial" w:cs="Arial"/>
          <w:i w:val="0"/>
          <w:sz w:val="20"/>
        </w:rPr>
      </w:pPr>
      <w:r>
        <w:rPr>
          <w:rFonts w:ascii="Arial" w:hAnsi="Arial" w:cs="Arial"/>
          <w:i w:val="0"/>
          <w:sz w:val="20"/>
        </w:rPr>
        <w:tab/>
      </w:r>
      <w:r w:rsidRPr="0053223F">
        <w:rPr>
          <w:rFonts w:ascii="Arial" w:hAnsi="Arial" w:cs="Arial"/>
          <w:i w:val="0"/>
          <w:sz w:val="20"/>
        </w:rPr>
        <w:t xml:space="preserve">U15 : </w:t>
      </w:r>
      <w:r w:rsidR="0053223F" w:rsidRPr="0053223F">
        <w:rPr>
          <w:rFonts w:ascii="Arial" w:hAnsi="Arial" w:cs="Arial"/>
          <w:i w:val="0"/>
          <w:sz w:val="20"/>
        </w:rPr>
        <w:t>R120 (fond blanc inscription noir)</w:t>
      </w:r>
    </w:p>
    <w:p w14:paraId="2A8153D4" w14:textId="3E79C2DC" w:rsidR="00567011" w:rsidRPr="0053223F" w:rsidRDefault="00567011" w:rsidP="00BF7AAD">
      <w:pPr>
        <w:pStyle w:val="Corpsdetexte"/>
        <w:rPr>
          <w:rFonts w:ascii="Arial" w:hAnsi="Arial" w:cs="Arial"/>
          <w:i w:val="0"/>
          <w:sz w:val="20"/>
        </w:rPr>
      </w:pPr>
    </w:p>
    <w:p w14:paraId="6F8D23B8" w14:textId="7B80FC1B" w:rsidR="00170CBC" w:rsidRPr="0053223F" w:rsidRDefault="00567011" w:rsidP="00BF7AAD">
      <w:pPr>
        <w:pStyle w:val="Corpsdetexte"/>
        <w:rPr>
          <w:rFonts w:ascii="Arial" w:hAnsi="Arial" w:cs="Arial"/>
          <w:i w:val="0"/>
          <w:sz w:val="20"/>
        </w:rPr>
      </w:pPr>
      <w:r w:rsidRPr="0053223F">
        <w:rPr>
          <w:rFonts w:ascii="Arial" w:hAnsi="Arial" w:cs="Arial"/>
          <w:i w:val="0"/>
          <w:sz w:val="20"/>
        </w:rPr>
        <w:tab/>
        <w:t xml:space="preserve">U17 – U21 – Sénior : </w:t>
      </w:r>
      <w:r w:rsidR="0053223F" w:rsidRPr="0053223F">
        <w:rPr>
          <w:rFonts w:ascii="Arial" w:hAnsi="Arial" w:cs="Arial"/>
          <w:i w:val="0"/>
          <w:sz w:val="20"/>
        </w:rPr>
        <w:t>F42 (fond blanc inscription noir)</w:t>
      </w:r>
    </w:p>
    <w:p w14:paraId="6456BF54" w14:textId="77777777" w:rsidR="00170CBC" w:rsidRPr="0053223F" w:rsidRDefault="00170CBC" w:rsidP="00BF7AAD">
      <w:pPr>
        <w:pStyle w:val="Corpsdetexte"/>
        <w:rPr>
          <w:rFonts w:ascii="Arial" w:hAnsi="Arial" w:cs="Arial"/>
          <w:i w:val="0"/>
          <w:sz w:val="20"/>
        </w:rPr>
      </w:pPr>
    </w:p>
    <w:p w14:paraId="7729E685" w14:textId="77777777" w:rsidR="00BF7AAD" w:rsidRPr="00FD06DE" w:rsidRDefault="00BF7AAD" w:rsidP="00BF7AAD">
      <w:pPr>
        <w:pStyle w:val="Corpsdetexte"/>
        <w:rPr>
          <w:rFonts w:ascii="Arial" w:hAnsi="Arial" w:cs="Arial"/>
          <w:i w:val="0"/>
          <w:sz w:val="20"/>
        </w:rPr>
      </w:pPr>
      <w:r>
        <w:rPr>
          <w:rFonts w:ascii="Arial" w:hAnsi="Arial" w:cs="Arial"/>
          <w:b/>
          <w:i w:val="0"/>
          <w:sz w:val="20"/>
        </w:rPr>
        <w:t>8</w:t>
      </w:r>
      <w:r w:rsidRPr="00D96595">
        <w:rPr>
          <w:rFonts w:ascii="Arial" w:hAnsi="Arial" w:cs="Arial"/>
          <w:b/>
          <w:i w:val="0"/>
          <w:sz w:val="20"/>
        </w:rPr>
        <w:t>.</w:t>
      </w:r>
      <w:r w:rsidRPr="00D96595">
        <w:rPr>
          <w:rFonts w:ascii="Arial" w:hAnsi="Arial" w:cs="Arial"/>
          <w:b/>
          <w:i w:val="0"/>
          <w:sz w:val="20"/>
        </w:rPr>
        <w:tab/>
        <w:t xml:space="preserve">ZONES DE COURSE </w:t>
      </w:r>
    </w:p>
    <w:p w14:paraId="1D7D8463" w14:textId="77777777" w:rsidR="00BF7AAD" w:rsidRDefault="00BF7AAD" w:rsidP="00BF7AAD">
      <w:pPr>
        <w:pStyle w:val="Corpsdetexte"/>
        <w:ind w:firstLine="709"/>
        <w:rPr>
          <w:rFonts w:ascii="Arial" w:hAnsi="Arial" w:cs="Arial"/>
          <w:i w:val="0"/>
          <w:sz w:val="20"/>
        </w:rPr>
      </w:pPr>
      <w:r>
        <w:rPr>
          <w:rFonts w:ascii="Arial" w:hAnsi="Arial" w:cs="Arial"/>
          <w:i w:val="0"/>
          <w:sz w:val="20"/>
        </w:rPr>
        <w:t xml:space="preserve">L’emplacement </w:t>
      </w:r>
      <w:r w:rsidRPr="00D96595">
        <w:rPr>
          <w:rFonts w:ascii="Arial" w:hAnsi="Arial" w:cs="Arial"/>
          <w:i w:val="0"/>
          <w:sz w:val="20"/>
        </w:rPr>
        <w:t xml:space="preserve">des zones de course est défini en </w:t>
      </w:r>
      <w:r>
        <w:rPr>
          <w:rFonts w:ascii="Arial" w:hAnsi="Arial" w:cs="Arial"/>
          <w:b/>
          <w:i w:val="0"/>
          <w:sz w:val="20"/>
        </w:rPr>
        <w:t xml:space="preserve">annexe </w:t>
      </w:r>
      <w:r w:rsidRPr="00AE5287">
        <w:rPr>
          <w:rFonts w:ascii="Arial" w:hAnsi="Arial" w:cs="Arial"/>
          <w:i w:val="0"/>
          <w:sz w:val="20"/>
        </w:rPr>
        <w:t>Z</w:t>
      </w:r>
      <w:r>
        <w:rPr>
          <w:rFonts w:ascii="Arial" w:hAnsi="Arial" w:cs="Arial"/>
          <w:i w:val="0"/>
          <w:sz w:val="20"/>
        </w:rPr>
        <w:t>ONES DE COURSE</w:t>
      </w:r>
      <w:r w:rsidRPr="00D96595">
        <w:rPr>
          <w:rFonts w:ascii="Arial" w:hAnsi="Arial" w:cs="Arial"/>
          <w:i w:val="0"/>
          <w:sz w:val="20"/>
        </w:rPr>
        <w:t>.</w:t>
      </w:r>
    </w:p>
    <w:p w14:paraId="734C9E68" w14:textId="77777777" w:rsidR="00BF7AAD" w:rsidRPr="00181EB4" w:rsidRDefault="00BF7AAD" w:rsidP="00BF7AAD">
      <w:pPr>
        <w:pStyle w:val="Corpsdetexte"/>
        <w:ind w:firstLine="708"/>
        <w:rPr>
          <w:rFonts w:ascii="Arial" w:hAnsi="Arial" w:cs="Arial"/>
          <w:b/>
          <w:i w:val="0"/>
          <w:sz w:val="20"/>
        </w:rPr>
      </w:pPr>
    </w:p>
    <w:p w14:paraId="5D65F0D1" w14:textId="77777777" w:rsidR="00BF7AAD" w:rsidRPr="00181EB4" w:rsidRDefault="00BF7AAD" w:rsidP="00BF7AAD">
      <w:pPr>
        <w:pStyle w:val="Corpsdetexte"/>
        <w:rPr>
          <w:rFonts w:ascii="Arial" w:hAnsi="Arial" w:cs="Arial"/>
          <w:b/>
          <w:i w:val="0"/>
          <w:sz w:val="20"/>
        </w:rPr>
      </w:pPr>
      <w:r>
        <w:rPr>
          <w:rFonts w:ascii="Arial" w:hAnsi="Arial" w:cs="Arial"/>
          <w:b/>
          <w:i w:val="0"/>
          <w:sz w:val="20"/>
        </w:rPr>
        <w:t>9.</w:t>
      </w:r>
      <w:r>
        <w:rPr>
          <w:rFonts w:ascii="Arial" w:hAnsi="Arial" w:cs="Arial"/>
          <w:b/>
          <w:i w:val="0"/>
          <w:sz w:val="20"/>
        </w:rPr>
        <w:tab/>
      </w:r>
      <w:r w:rsidRPr="00181EB4">
        <w:rPr>
          <w:rFonts w:ascii="Arial" w:hAnsi="Arial" w:cs="Arial"/>
          <w:b/>
          <w:i w:val="0"/>
          <w:sz w:val="20"/>
        </w:rPr>
        <w:t>LES PARCOURS</w:t>
      </w:r>
    </w:p>
    <w:p w14:paraId="2AD477A4" w14:textId="77777777" w:rsidR="00BF7AAD" w:rsidRDefault="00BF7AAD" w:rsidP="00BF7AAD">
      <w:pPr>
        <w:pStyle w:val="Corpsdetexte"/>
        <w:ind w:left="705" w:hanging="705"/>
        <w:rPr>
          <w:rFonts w:ascii="Arial" w:hAnsi="Arial" w:cs="Arial"/>
          <w:i w:val="0"/>
          <w:sz w:val="20"/>
        </w:rPr>
      </w:pPr>
      <w:r>
        <w:rPr>
          <w:rFonts w:ascii="Arial" w:hAnsi="Arial" w:cs="Arial"/>
          <w:i w:val="0"/>
          <w:sz w:val="20"/>
        </w:rPr>
        <w:t>9.1</w:t>
      </w:r>
      <w:r>
        <w:rPr>
          <w:rFonts w:ascii="Arial" w:hAnsi="Arial" w:cs="Arial"/>
          <w:i w:val="0"/>
          <w:sz w:val="20"/>
        </w:rPr>
        <w:tab/>
      </w:r>
      <w:r w:rsidRPr="00181EB4">
        <w:rPr>
          <w:rFonts w:ascii="Arial" w:hAnsi="Arial" w:cs="Arial"/>
          <w:i w:val="0"/>
          <w:sz w:val="20"/>
        </w:rPr>
        <w:t xml:space="preserve">Les parcours sont décrits en </w:t>
      </w:r>
      <w:r>
        <w:rPr>
          <w:rFonts w:ascii="Arial" w:hAnsi="Arial" w:cs="Arial"/>
          <w:b/>
          <w:i w:val="0"/>
          <w:sz w:val="20"/>
        </w:rPr>
        <w:t>a</w:t>
      </w:r>
      <w:r w:rsidRPr="00181EB4">
        <w:rPr>
          <w:rFonts w:ascii="Arial" w:hAnsi="Arial" w:cs="Arial"/>
          <w:b/>
          <w:i w:val="0"/>
          <w:sz w:val="20"/>
        </w:rPr>
        <w:t xml:space="preserve">nnexe </w:t>
      </w:r>
      <w:r w:rsidRPr="00AE5287">
        <w:rPr>
          <w:rFonts w:ascii="Arial" w:hAnsi="Arial" w:cs="Arial"/>
          <w:i w:val="0"/>
          <w:sz w:val="20"/>
        </w:rPr>
        <w:t>P</w:t>
      </w:r>
      <w:r>
        <w:rPr>
          <w:rFonts w:ascii="Arial" w:hAnsi="Arial" w:cs="Arial"/>
          <w:i w:val="0"/>
          <w:sz w:val="20"/>
        </w:rPr>
        <w:t>ARCOURS</w:t>
      </w:r>
      <w:r w:rsidRPr="00181EB4">
        <w:rPr>
          <w:rFonts w:ascii="Arial" w:hAnsi="Arial" w:cs="Arial"/>
          <w:i w:val="0"/>
          <w:sz w:val="20"/>
        </w:rPr>
        <w:t xml:space="preserve"> en incluant les angles approximatifs entre les bords de parcours, l’ordre dans lequel les </w:t>
      </w:r>
      <w:r w:rsidRPr="000C2A15">
        <w:rPr>
          <w:rFonts w:ascii="Arial" w:hAnsi="Arial" w:cs="Arial"/>
          <w:i w:val="0"/>
          <w:sz w:val="20"/>
        </w:rPr>
        <w:t>marques doivent être passées et le côté duquel chaque marque doit être laissée ainsi que la longueur indicative des parcours.</w:t>
      </w:r>
      <w:r w:rsidRPr="00181EB4">
        <w:rPr>
          <w:rFonts w:ascii="Arial" w:hAnsi="Arial" w:cs="Arial"/>
          <w:i w:val="0"/>
          <w:sz w:val="20"/>
        </w:rPr>
        <w:t xml:space="preserve"> </w:t>
      </w:r>
    </w:p>
    <w:p w14:paraId="33FE8FC4" w14:textId="77777777" w:rsidR="00BF7AAD" w:rsidRPr="00181EB4" w:rsidRDefault="00BF7AAD" w:rsidP="00BF7AAD">
      <w:pPr>
        <w:pStyle w:val="Corpsdetexte"/>
        <w:ind w:left="705" w:hanging="705"/>
        <w:rPr>
          <w:rFonts w:ascii="Arial" w:hAnsi="Arial" w:cs="Arial"/>
          <w:i w:val="0"/>
          <w:sz w:val="20"/>
        </w:rPr>
      </w:pPr>
      <w:r>
        <w:rPr>
          <w:rFonts w:ascii="Arial" w:hAnsi="Arial" w:cs="Arial"/>
          <w:i w:val="0"/>
          <w:sz w:val="20"/>
        </w:rPr>
        <w:t>9.2</w:t>
      </w:r>
      <w:r>
        <w:rPr>
          <w:rFonts w:ascii="Arial" w:hAnsi="Arial" w:cs="Arial"/>
          <w:i w:val="0"/>
          <w:sz w:val="20"/>
        </w:rPr>
        <w:tab/>
        <w:t xml:space="preserve">Les zones de course et les parcours choisis peuvent être décrits et annoncés au </w:t>
      </w:r>
      <w:proofErr w:type="gramStart"/>
      <w:r>
        <w:rPr>
          <w:rFonts w:ascii="Arial" w:hAnsi="Arial" w:cs="Arial"/>
          <w:i w:val="0"/>
          <w:sz w:val="20"/>
        </w:rPr>
        <w:t>briefing</w:t>
      </w:r>
      <w:proofErr w:type="gramEnd"/>
      <w:r>
        <w:rPr>
          <w:rFonts w:ascii="Arial" w:hAnsi="Arial" w:cs="Arial"/>
          <w:i w:val="0"/>
          <w:sz w:val="20"/>
        </w:rPr>
        <w:t xml:space="preserve"> concurrent, et pourront être affichés sur le tableau officiel.</w:t>
      </w:r>
    </w:p>
    <w:p w14:paraId="47DE2D17" w14:textId="711E144D" w:rsidR="00BF7AAD" w:rsidRPr="00181EB4" w:rsidRDefault="00BF7AAD" w:rsidP="00BF7AAD">
      <w:pPr>
        <w:pStyle w:val="Corpsdetexte"/>
        <w:ind w:left="705" w:hanging="705"/>
        <w:rPr>
          <w:rFonts w:ascii="Arial" w:hAnsi="Arial" w:cs="Arial"/>
          <w:b/>
          <w:i w:val="0"/>
          <w:sz w:val="20"/>
        </w:rPr>
      </w:pPr>
      <w:r>
        <w:rPr>
          <w:rFonts w:ascii="Arial" w:hAnsi="Arial" w:cs="Arial"/>
          <w:i w:val="0"/>
          <w:sz w:val="20"/>
        </w:rPr>
        <w:t>9.3</w:t>
      </w:r>
      <w:r>
        <w:rPr>
          <w:rFonts w:ascii="Arial" w:hAnsi="Arial" w:cs="Arial"/>
          <w:i w:val="0"/>
          <w:sz w:val="20"/>
        </w:rPr>
        <w:tab/>
      </w:r>
      <w:r w:rsidRPr="00181EB4">
        <w:rPr>
          <w:rFonts w:ascii="Arial" w:hAnsi="Arial" w:cs="Arial"/>
          <w:i w:val="0"/>
          <w:sz w:val="20"/>
        </w:rPr>
        <w:t xml:space="preserve">Au plus tard au signal d’avertissement, le comité de course indiquera le parcours à effectuer, </w:t>
      </w:r>
      <w:r w:rsidRPr="000C2A15">
        <w:rPr>
          <w:rFonts w:ascii="Arial" w:hAnsi="Arial" w:cs="Arial"/>
          <w:i w:val="0"/>
          <w:sz w:val="20"/>
        </w:rPr>
        <w:t>et</w:t>
      </w:r>
      <w:r>
        <w:rPr>
          <w:rFonts w:ascii="Arial" w:hAnsi="Arial" w:cs="Arial"/>
          <w:i w:val="0"/>
          <w:sz w:val="20"/>
        </w:rPr>
        <w:t>,</w:t>
      </w:r>
      <w:r w:rsidRPr="000C2A15">
        <w:rPr>
          <w:rFonts w:ascii="Arial" w:hAnsi="Arial" w:cs="Arial"/>
          <w:i w:val="0"/>
          <w:sz w:val="20"/>
        </w:rPr>
        <w:t xml:space="preserve"> si nécessaire, le cap et la longueur approximatifs du premier bord du parcours.</w:t>
      </w:r>
      <w:r>
        <w:rPr>
          <w:rFonts w:ascii="Arial" w:hAnsi="Arial" w:cs="Arial"/>
          <w:i w:val="0"/>
          <w:sz w:val="20"/>
        </w:rPr>
        <w:t xml:space="preserve"> </w:t>
      </w:r>
    </w:p>
    <w:p w14:paraId="4F2A12A7" w14:textId="77777777" w:rsidR="00BF7AAD" w:rsidRPr="00960C5C" w:rsidRDefault="00BF7AAD" w:rsidP="00BF7AAD">
      <w:pPr>
        <w:suppressAutoHyphens/>
        <w:jc w:val="both"/>
        <w:rPr>
          <w:rFonts w:ascii="Arial" w:hAnsi="Arial" w:cs="Arial"/>
          <w:lang w:eastAsia="ar-SA"/>
        </w:rPr>
      </w:pPr>
      <w:r w:rsidRPr="00960C5C">
        <w:rPr>
          <w:rFonts w:ascii="Arial" w:hAnsi="Arial" w:cs="Arial"/>
          <w:lang w:eastAsia="ar-SA"/>
        </w:rPr>
        <w:t>9.</w:t>
      </w:r>
      <w:r>
        <w:rPr>
          <w:rFonts w:ascii="Arial" w:hAnsi="Arial" w:cs="Arial"/>
          <w:lang w:eastAsia="ar-SA"/>
        </w:rPr>
        <w:t>5</w:t>
      </w:r>
      <w:r w:rsidRPr="00960C5C">
        <w:rPr>
          <w:rFonts w:ascii="Arial" w:hAnsi="Arial" w:cs="Arial"/>
          <w:lang w:eastAsia="ar-SA"/>
        </w:rPr>
        <w:tab/>
      </w:r>
      <w:r w:rsidRPr="00960C5C">
        <w:rPr>
          <w:rFonts w:ascii="Arial" w:eastAsia="Arial" w:hAnsi="Arial" w:cs="Arial"/>
          <w:color w:val="000000"/>
          <w:lang w:eastAsia="ar-SA"/>
        </w:rPr>
        <w:t xml:space="preserve">Les </w:t>
      </w:r>
      <w:r>
        <w:rPr>
          <w:rFonts w:ascii="Arial" w:eastAsia="Arial" w:hAnsi="Arial" w:cs="Arial"/>
          <w:color w:val="000000"/>
          <w:lang w:eastAsia="ar-SA"/>
        </w:rPr>
        <w:t>planches</w:t>
      </w:r>
      <w:r w:rsidRPr="00960C5C">
        <w:rPr>
          <w:rFonts w:ascii="Arial" w:eastAsia="Arial" w:hAnsi="Arial" w:cs="Arial"/>
          <w:color w:val="000000"/>
          <w:lang w:eastAsia="ar-SA"/>
        </w:rPr>
        <w:t xml:space="preserve"> non en course, sont interdits de navigation dans les zones sécurisées et de course. [DP]</w:t>
      </w:r>
    </w:p>
    <w:p w14:paraId="1C1A77D9" w14:textId="77777777" w:rsidR="00BF7AAD" w:rsidRPr="00181EB4" w:rsidRDefault="00BF7AAD" w:rsidP="00BF7AAD">
      <w:pPr>
        <w:pStyle w:val="Corpsdetexte"/>
        <w:rPr>
          <w:rFonts w:ascii="Arial" w:hAnsi="Arial" w:cs="Arial"/>
          <w:b/>
          <w:i w:val="0"/>
          <w:sz w:val="20"/>
        </w:rPr>
      </w:pPr>
    </w:p>
    <w:p w14:paraId="3E7477E1" w14:textId="77777777" w:rsidR="00BF7AAD" w:rsidRDefault="00BF7AAD" w:rsidP="00BF7AAD">
      <w:pPr>
        <w:pStyle w:val="Corpsdetexte"/>
        <w:rPr>
          <w:rFonts w:ascii="Arial" w:hAnsi="Arial" w:cs="Arial"/>
          <w:b/>
          <w:i w:val="0"/>
          <w:sz w:val="20"/>
        </w:rPr>
      </w:pPr>
      <w:r>
        <w:rPr>
          <w:rFonts w:ascii="Arial" w:hAnsi="Arial" w:cs="Arial"/>
          <w:b/>
          <w:i w:val="0"/>
          <w:sz w:val="20"/>
        </w:rPr>
        <w:t>10.</w:t>
      </w:r>
      <w:r w:rsidRPr="00181EB4">
        <w:rPr>
          <w:rFonts w:ascii="Arial" w:hAnsi="Arial" w:cs="Arial"/>
          <w:b/>
          <w:i w:val="0"/>
          <w:sz w:val="20"/>
        </w:rPr>
        <w:tab/>
        <w:t>MARQUES</w:t>
      </w:r>
    </w:p>
    <w:p w14:paraId="1527C77C" w14:textId="77777777" w:rsidR="00BF7AAD" w:rsidRPr="007D4069" w:rsidRDefault="00BF7AAD" w:rsidP="00BF7AAD">
      <w:pPr>
        <w:pStyle w:val="Corpsdetexte"/>
        <w:rPr>
          <w:rFonts w:ascii="Arial" w:hAnsi="Arial" w:cs="Arial"/>
          <w:i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716"/>
        <w:gridCol w:w="1716"/>
      </w:tblGrid>
      <w:tr w:rsidR="0053223F" w:rsidRPr="00BE2CF4" w14:paraId="12DF4463" w14:textId="77777777" w:rsidTr="004A35DF">
        <w:trPr>
          <w:jc w:val="center"/>
        </w:trPr>
        <w:tc>
          <w:tcPr>
            <w:tcW w:w="1717" w:type="dxa"/>
            <w:shd w:val="clear" w:color="auto" w:fill="auto"/>
          </w:tcPr>
          <w:p w14:paraId="321CA43C" w14:textId="77777777" w:rsidR="0053223F" w:rsidRPr="00BE2CF4" w:rsidRDefault="0053223F" w:rsidP="004A35DF">
            <w:pPr>
              <w:pStyle w:val="Corpsdetexte"/>
              <w:rPr>
                <w:rFonts w:ascii="Arial" w:hAnsi="Arial" w:cs="Arial"/>
                <w:i w:val="0"/>
                <w:sz w:val="20"/>
              </w:rPr>
            </w:pPr>
            <w:r w:rsidRPr="00BE2CF4">
              <w:rPr>
                <w:rFonts w:ascii="Arial" w:hAnsi="Arial" w:cs="Arial"/>
                <w:i w:val="0"/>
                <w:sz w:val="20"/>
              </w:rPr>
              <w:t>Départ</w:t>
            </w:r>
          </w:p>
        </w:tc>
        <w:tc>
          <w:tcPr>
            <w:tcW w:w="1716" w:type="dxa"/>
            <w:shd w:val="clear" w:color="auto" w:fill="auto"/>
          </w:tcPr>
          <w:p w14:paraId="0FD55084" w14:textId="77777777" w:rsidR="0053223F" w:rsidRPr="00BE2CF4" w:rsidRDefault="0053223F" w:rsidP="004A35DF">
            <w:pPr>
              <w:pStyle w:val="Corpsdetexte"/>
              <w:rPr>
                <w:rFonts w:ascii="Arial" w:hAnsi="Arial" w:cs="Arial"/>
                <w:i w:val="0"/>
                <w:sz w:val="20"/>
              </w:rPr>
            </w:pPr>
            <w:r w:rsidRPr="00BE2CF4">
              <w:rPr>
                <w:rFonts w:ascii="Arial" w:hAnsi="Arial" w:cs="Arial"/>
                <w:i w:val="0"/>
                <w:sz w:val="20"/>
              </w:rPr>
              <w:t>Parcours</w:t>
            </w:r>
          </w:p>
        </w:tc>
        <w:tc>
          <w:tcPr>
            <w:tcW w:w="1716" w:type="dxa"/>
            <w:shd w:val="clear" w:color="auto" w:fill="auto"/>
          </w:tcPr>
          <w:p w14:paraId="62E8AA6F" w14:textId="77777777" w:rsidR="0053223F" w:rsidRPr="00BE2CF4" w:rsidRDefault="0053223F" w:rsidP="004A35DF">
            <w:pPr>
              <w:pStyle w:val="Corpsdetexte"/>
              <w:rPr>
                <w:rFonts w:ascii="Arial" w:hAnsi="Arial" w:cs="Arial"/>
                <w:i w:val="0"/>
                <w:sz w:val="20"/>
              </w:rPr>
            </w:pPr>
            <w:r w:rsidRPr="00BE2CF4">
              <w:rPr>
                <w:rFonts w:ascii="Arial" w:hAnsi="Arial" w:cs="Arial"/>
                <w:i w:val="0"/>
                <w:sz w:val="20"/>
              </w:rPr>
              <w:t>Arrivée</w:t>
            </w:r>
          </w:p>
        </w:tc>
      </w:tr>
      <w:tr w:rsidR="0053223F" w:rsidRPr="00BE2CF4" w14:paraId="2B65EAFF" w14:textId="77777777" w:rsidTr="004A35DF">
        <w:trPr>
          <w:jc w:val="center"/>
        </w:trPr>
        <w:tc>
          <w:tcPr>
            <w:tcW w:w="1717" w:type="dxa"/>
            <w:shd w:val="clear" w:color="auto" w:fill="auto"/>
          </w:tcPr>
          <w:p w14:paraId="1A4F3833" w14:textId="2D1DB916" w:rsidR="0053223F" w:rsidRPr="00BE2CF4" w:rsidRDefault="0053223F" w:rsidP="004A35DF">
            <w:pPr>
              <w:pStyle w:val="Corpsdetexte"/>
              <w:rPr>
                <w:rFonts w:ascii="Arial" w:hAnsi="Arial" w:cs="Arial"/>
                <w:i w:val="0"/>
                <w:sz w:val="20"/>
              </w:rPr>
            </w:pPr>
            <w:r>
              <w:rPr>
                <w:rFonts w:ascii="Arial" w:hAnsi="Arial" w:cs="Arial"/>
                <w:i w:val="0"/>
                <w:sz w:val="20"/>
              </w:rPr>
              <w:t xml:space="preserve">Rose </w:t>
            </w:r>
          </w:p>
        </w:tc>
        <w:tc>
          <w:tcPr>
            <w:tcW w:w="1716" w:type="dxa"/>
            <w:shd w:val="clear" w:color="auto" w:fill="auto"/>
          </w:tcPr>
          <w:p w14:paraId="50C441CE" w14:textId="63523147" w:rsidR="0053223F" w:rsidRPr="006D2865" w:rsidRDefault="0053223F" w:rsidP="004A35DF">
            <w:pPr>
              <w:pStyle w:val="Corpsdetexte"/>
              <w:rPr>
                <w:rFonts w:ascii="Arial" w:hAnsi="Arial" w:cs="Arial"/>
                <w:i w:val="0"/>
                <w:sz w:val="20"/>
              </w:rPr>
            </w:pPr>
            <w:r w:rsidRPr="006D2865">
              <w:rPr>
                <w:rFonts w:ascii="Arial" w:hAnsi="Arial" w:cs="Arial"/>
                <w:i w:val="0"/>
                <w:sz w:val="20"/>
              </w:rPr>
              <w:t xml:space="preserve">B1 : </w:t>
            </w:r>
            <w:r w:rsidR="006D2865" w:rsidRPr="006D2865">
              <w:rPr>
                <w:rFonts w:ascii="Arial" w:hAnsi="Arial" w:cs="Arial"/>
                <w:i w:val="0"/>
                <w:sz w:val="20"/>
              </w:rPr>
              <w:t>Blanc</w:t>
            </w:r>
          </w:p>
          <w:p w14:paraId="46D356A6" w14:textId="7274EA3D" w:rsidR="0053223F" w:rsidRPr="006D2865" w:rsidRDefault="0053223F" w:rsidP="004A35DF">
            <w:pPr>
              <w:pStyle w:val="Corpsdetexte"/>
              <w:rPr>
                <w:rFonts w:ascii="Arial" w:hAnsi="Arial" w:cs="Arial"/>
                <w:i w:val="0"/>
                <w:sz w:val="20"/>
              </w:rPr>
            </w:pPr>
            <w:r w:rsidRPr="006D2865">
              <w:rPr>
                <w:rFonts w:ascii="Arial" w:hAnsi="Arial" w:cs="Arial"/>
                <w:i w:val="0"/>
                <w:sz w:val="20"/>
              </w:rPr>
              <w:t xml:space="preserve">B2 : </w:t>
            </w:r>
            <w:r w:rsidR="006D2865" w:rsidRPr="006D2865">
              <w:rPr>
                <w:rFonts w:ascii="Arial" w:hAnsi="Arial" w:cs="Arial"/>
                <w:i w:val="0"/>
                <w:sz w:val="20"/>
              </w:rPr>
              <w:t>Blanc</w:t>
            </w:r>
          </w:p>
          <w:p w14:paraId="6C2BB2C6" w14:textId="257BB6C2" w:rsidR="0053223F" w:rsidRPr="006D2865" w:rsidRDefault="0053223F" w:rsidP="004A35DF">
            <w:pPr>
              <w:pStyle w:val="Corpsdetexte"/>
              <w:rPr>
                <w:rFonts w:ascii="Arial" w:hAnsi="Arial" w:cs="Arial"/>
                <w:i w:val="0"/>
                <w:sz w:val="20"/>
              </w:rPr>
            </w:pPr>
            <w:r w:rsidRPr="006D2865">
              <w:rPr>
                <w:rFonts w:ascii="Arial" w:hAnsi="Arial" w:cs="Arial"/>
                <w:i w:val="0"/>
                <w:sz w:val="20"/>
              </w:rPr>
              <w:t xml:space="preserve">B3 : </w:t>
            </w:r>
            <w:r w:rsidR="006D2865" w:rsidRPr="006D2865">
              <w:rPr>
                <w:rFonts w:ascii="Arial" w:hAnsi="Arial" w:cs="Arial"/>
                <w:i w:val="0"/>
                <w:sz w:val="20"/>
              </w:rPr>
              <w:t>Blan</w:t>
            </w:r>
            <w:r w:rsidR="006D2865">
              <w:rPr>
                <w:rFonts w:ascii="Arial" w:hAnsi="Arial" w:cs="Arial"/>
                <w:i w:val="0"/>
                <w:sz w:val="20"/>
              </w:rPr>
              <w:t>c</w:t>
            </w:r>
          </w:p>
        </w:tc>
        <w:tc>
          <w:tcPr>
            <w:tcW w:w="1716" w:type="dxa"/>
            <w:shd w:val="clear" w:color="auto" w:fill="auto"/>
          </w:tcPr>
          <w:p w14:paraId="4AFEC8B0" w14:textId="1B4FBAB7" w:rsidR="0053223F" w:rsidRPr="00BE2CF4" w:rsidRDefault="0053223F" w:rsidP="004A35DF">
            <w:pPr>
              <w:pStyle w:val="Corpsdetexte"/>
              <w:rPr>
                <w:rFonts w:ascii="Arial" w:hAnsi="Arial" w:cs="Arial"/>
                <w:i w:val="0"/>
                <w:sz w:val="20"/>
              </w:rPr>
            </w:pPr>
            <w:r>
              <w:rPr>
                <w:rFonts w:ascii="Arial" w:hAnsi="Arial" w:cs="Arial"/>
                <w:i w:val="0"/>
                <w:sz w:val="20"/>
              </w:rPr>
              <w:t>Rose</w:t>
            </w:r>
          </w:p>
        </w:tc>
      </w:tr>
    </w:tbl>
    <w:p w14:paraId="7FF4F10E" w14:textId="77777777" w:rsidR="00BF7AAD" w:rsidRDefault="00BF7AAD" w:rsidP="00BF7AAD">
      <w:pPr>
        <w:pStyle w:val="Corpsdetexte"/>
        <w:ind w:left="705" w:hanging="705"/>
        <w:rPr>
          <w:rFonts w:ascii="Arial" w:hAnsi="Arial" w:cs="Arial"/>
          <w:i w:val="0"/>
          <w:sz w:val="20"/>
        </w:rPr>
      </w:pPr>
    </w:p>
    <w:p w14:paraId="72D09DAB" w14:textId="77777777" w:rsidR="00BF7AAD" w:rsidRPr="00181EB4" w:rsidRDefault="00BF7AAD" w:rsidP="00BF7AAD">
      <w:pPr>
        <w:pStyle w:val="Corpsdetexte"/>
        <w:rPr>
          <w:rFonts w:ascii="Arial" w:hAnsi="Arial" w:cs="Arial"/>
          <w:b/>
          <w:i w:val="0"/>
          <w:sz w:val="20"/>
        </w:rPr>
      </w:pPr>
      <w:r>
        <w:rPr>
          <w:rFonts w:ascii="Arial" w:hAnsi="Arial" w:cs="Arial"/>
          <w:b/>
          <w:i w:val="0"/>
          <w:sz w:val="20"/>
        </w:rPr>
        <w:t>11.</w:t>
      </w:r>
      <w:r>
        <w:rPr>
          <w:rFonts w:ascii="Arial" w:hAnsi="Arial" w:cs="Arial"/>
          <w:b/>
          <w:i w:val="0"/>
          <w:sz w:val="20"/>
        </w:rPr>
        <w:tab/>
      </w:r>
      <w:r w:rsidRPr="00181EB4">
        <w:rPr>
          <w:rFonts w:ascii="Arial" w:hAnsi="Arial" w:cs="Arial"/>
          <w:b/>
          <w:i w:val="0"/>
          <w:sz w:val="20"/>
        </w:rPr>
        <w:t>ZONES QUI SONT DES OBSTACLES</w:t>
      </w:r>
    </w:p>
    <w:p w14:paraId="483DA56D" w14:textId="29FDBF7E" w:rsidR="00BF7AAD" w:rsidRDefault="00BF7AAD" w:rsidP="00BF7AAD">
      <w:pPr>
        <w:pStyle w:val="Corpsdetexte"/>
        <w:ind w:left="709"/>
        <w:rPr>
          <w:rFonts w:ascii="Arial" w:hAnsi="Arial" w:cs="Arial"/>
          <w:i w:val="0"/>
          <w:sz w:val="20"/>
        </w:rPr>
      </w:pPr>
      <w:r w:rsidRPr="00181EB4">
        <w:rPr>
          <w:rFonts w:ascii="Arial" w:hAnsi="Arial" w:cs="Arial"/>
          <w:i w:val="0"/>
          <w:sz w:val="20"/>
        </w:rPr>
        <w:t xml:space="preserve">Les zones considérées comme des obstacles sont précisées en </w:t>
      </w:r>
      <w:r>
        <w:rPr>
          <w:rFonts w:ascii="Arial" w:hAnsi="Arial" w:cs="Arial"/>
          <w:b/>
          <w:i w:val="0"/>
          <w:sz w:val="20"/>
        </w:rPr>
        <w:t>A</w:t>
      </w:r>
      <w:r w:rsidRPr="00181EB4">
        <w:rPr>
          <w:rFonts w:ascii="Arial" w:hAnsi="Arial" w:cs="Arial"/>
          <w:b/>
          <w:i w:val="0"/>
          <w:sz w:val="20"/>
        </w:rPr>
        <w:t>nnexe</w:t>
      </w:r>
      <w:r>
        <w:rPr>
          <w:rFonts w:ascii="Arial" w:hAnsi="Arial" w:cs="Arial"/>
          <w:b/>
          <w:i w:val="0"/>
          <w:sz w:val="20"/>
        </w:rPr>
        <w:t xml:space="preserve"> </w:t>
      </w:r>
      <w:r>
        <w:rPr>
          <w:rFonts w:ascii="Arial" w:hAnsi="Arial" w:cs="Arial"/>
          <w:i w:val="0"/>
          <w:sz w:val="20"/>
        </w:rPr>
        <w:t>ZONES DE COURSE</w:t>
      </w:r>
      <w:r w:rsidRPr="00181EB4">
        <w:rPr>
          <w:rFonts w:ascii="Arial" w:hAnsi="Arial" w:cs="Arial"/>
          <w:i w:val="0"/>
          <w:sz w:val="20"/>
        </w:rPr>
        <w:t>.</w:t>
      </w:r>
    </w:p>
    <w:p w14:paraId="06A7FF72" w14:textId="75FF7481" w:rsidR="00E34C44" w:rsidRDefault="00E34C44" w:rsidP="00BF7AAD">
      <w:pPr>
        <w:pStyle w:val="Corpsdetexte"/>
        <w:ind w:left="709"/>
        <w:rPr>
          <w:rFonts w:ascii="Arial" w:hAnsi="Arial" w:cs="Arial"/>
          <w:i w:val="0"/>
          <w:sz w:val="20"/>
        </w:rPr>
      </w:pPr>
    </w:p>
    <w:p w14:paraId="64256CA0" w14:textId="491CED2B" w:rsidR="00E34C44" w:rsidRPr="00E34C44" w:rsidRDefault="00E34C44" w:rsidP="00E34C44">
      <w:pPr>
        <w:pStyle w:val="Corpsdetexte"/>
        <w:ind w:left="709"/>
        <w:jc w:val="center"/>
        <w:rPr>
          <w:rFonts w:ascii="Arial" w:hAnsi="Arial" w:cs="Arial"/>
          <w:b/>
          <w:bCs/>
          <w:i w:val="0"/>
          <w:sz w:val="20"/>
        </w:rPr>
      </w:pPr>
      <w:r w:rsidRPr="00E34C44">
        <w:rPr>
          <w:rFonts w:ascii="Arial" w:hAnsi="Arial" w:cs="Arial"/>
          <w:b/>
          <w:bCs/>
          <w:i w:val="0"/>
          <w:sz w:val="20"/>
        </w:rPr>
        <w:t>Fort de CROI</w:t>
      </w:r>
    </w:p>
    <w:p w14:paraId="16723F20" w14:textId="7BB810B7" w:rsidR="00E34C44" w:rsidRPr="00E34C44" w:rsidRDefault="00E34C44" w:rsidP="00E34C44">
      <w:pPr>
        <w:pStyle w:val="Corpsdetexte"/>
        <w:ind w:left="709"/>
        <w:jc w:val="center"/>
        <w:rPr>
          <w:rFonts w:ascii="Arial" w:hAnsi="Arial" w:cs="Arial"/>
          <w:b/>
          <w:bCs/>
          <w:i w:val="0"/>
          <w:sz w:val="20"/>
        </w:rPr>
      </w:pPr>
      <w:r w:rsidRPr="00E34C44">
        <w:rPr>
          <w:rFonts w:ascii="Arial" w:hAnsi="Arial" w:cs="Arial"/>
          <w:b/>
          <w:bCs/>
          <w:i w:val="0"/>
          <w:sz w:val="20"/>
        </w:rPr>
        <w:t>Bande rocheuse devant le CNW</w:t>
      </w:r>
    </w:p>
    <w:p w14:paraId="5F6643A6" w14:textId="637531A3" w:rsidR="00E34C44" w:rsidRPr="00E34C44" w:rsidRDefault="00E34C44" w:rsidP="00E34C44">
      <w:pPr>
        <w:pStyle w:val="Corpsdetexte"/>
        <w:ind w:left="709"/>
        <w:jc w:val="center"/>
        <w:rPr>
          <w:rFonts w:ascii="Arial" w:hAnsi="Arial" w:cs="Arial"/>
          <w:b/>
          <w:bCs/>
          <w:i w:val="0"/>
          <w:sz w:val="20"/>
        </w:rPr>
      </w:pPr>
      <w:r w:rsidRPr="00E34C44">
        <w:rPr>
          <w:rFonts w:ascii="Arial" w:hAnsi="Arial" w:cs="Arial"/>
          <w:b/>
          <w:bCs/>
          <w:i w:val="0"/>
          <w:sz w:val="20"/>
        </w:rPr>
        <w:t>Respecter 200m autour du piquet jaune</w:t>
      </w:r>
    </w:p>
    <w:p w14:paraId="00002DA1" w14:textId="77777777" w:rsidR="00BF7AAD" w:rsidRPr="00181EB4" w:rsidRDefault="00BF7AAD" w:rsidP="00BF7AAD">
      <w:pPr>
        <w:pStyle w:val="Corpsdetexte"/>
        <w:rPr>
          <w:rFonts w:ascii="Arial" w:hAnsi="Arial" w:cs="Arial"/>
          <w:i w:val="0"/>
          <w:sz w:val="20"/>
        </w:rPr>
      </w:pPr>
    </w:p>
    <w:p w14:paraId="21E3239A" w14:textId="77777777" w:rsidR="00BF7AAD" w:rsidRDefault="00BF7AAD" w:rsidP="00BF7AAD">
      <w:pPr>
        <w:pStyle w:val="Corpsdetexte"/>
        <w:rPr>
          <w:rFonts w:ascii="Arial" w:hAnsi="Arial" w:cs="Arial"/>
          <w:b/>
          <w:i w:val="0"/>
          <w:sz w:val="20"/>
        </w:rPr>
      </w:pPr>
      <w:r>
        <w:rPr>
          <w:rFonts w:ascii="Arial" w:hAnsi="Arial" w:cs="Arial"/>
          <w:b/>
          <w:i w:val="0"/>
          <w:sz w:val="20"/>
        </w:rPr>
        <w:t>12.</w:t>
      </w:r>
      <w:r>
        <w:rPr>
          <w:rFonts w:ascii="Arial" w:hAnsi="Arial" w:cs="Arial"/>
          <w:b/>
          <w:i w:val="0"/>
          <w:sz w:val="20"/>
        </w:rPr>
        <w:tab/>
      </w:r>
      <w:r w:rsidRPr="00181EB4">
        <w:rPr>
          <w:rFonts w:ascii="Arial" w:hAnsi="Arial" w:cs="Arial"/>
          <w:b/>
          <w:i w:val="0"/>
          <w:sz w:val="20"/>
        </w:rPr>
        <w:t>LE DEPART</w:t>
      </w:r>
    </w:p>
    <w:p w14:paraId="21D98192" w14:textId="1AFF45EA" w:rsidR="00BF7AAD" w:rsidRPr="00181EB4" w:rsidRDefault="00BF7AAD" w:rsidP="00BF7AAD">
      <w:pPr>
        <w:pStyle w:val="Corpsdetexte"/>
        <w:ind w:left="705" w:hanging="705"/>
        <w:rPr>
          <w:rFonts w:ascii="Arial" w:hAnsi="Arial" w:cs="Arial"/>
          <w:b/>
          <w:i w:val="0"/>
          <w:sz w:val="20"/>
        </w:rPr>
      </w:pPr>
      <w:r w:rsidRPr="00C952AB">
        <w:rPr>
          <w:rFonts w:ascii="Arial" w:hAnsi="Arial" w:cs="Arial"/>
          <w:i w:val="0"/>
          <w:sz w:val="20"/>
        </w:rPr>
        <w:t>1</w:t>
      </w:r>
      <w:r>
        <w:rPr>
          <w:rFonts w:ascii="Arial" w:hAnsi="Arial" w:cs="Arial"/>
          <w:i w:val="0"/>
          <w:sz w:val="20"/>
        </w:rPr>
        <w:t>2</w:t>
      </w:r>
      <w:r w:rsidRPr="00C952AB">
        <w:rPr>
          <w:rFonts w:ascii="Arial" w:hAnsi="Arial" w:cs="Arial"/>
          <w:i w:val="0"/>
          <w:sz w:val="20"/>
        </w:rPr>
        <w:t>.1</w:t>
      </w:r>
      <w:r>
        <w:rPr>
          <w:rFonts w:ascii="Arial" w:hAnsi="Arial" w:cs="Arial"/>
          <w:b/>
          <w:i w:val="0"/>
          <w:sz w:val="20"/>
        </w:rPr>
        <w:tab/>
      </w:r>
      <w:r w:rsidRPr="00254AAD">
        <w:rPr>
          <w:rFonts w:ascii="Arial" w:hAnsi="Arial" w:cs="Arial"/>
          <w:i w:val="0"/>
          <w:sz w:val="20"/>
        </w:rPr>
        <w:t>La ligne de départ sera entre</w:t>
      </w:r>
      <w:r w:rsidRPr="00E34C44">
        <w:rPr>
          <w:rFonts w:ascii="Arial" w:hAnsi="Arial" w:cs="Arial"/>
          <w:i w:val="0"/>
          <w:color w:val="000000" w:themeColor="text1"/>
          <w:sz w:val="20"/>
        </w:rPr>
        <w:t xml:space="preserve"> le mât arborant un pavillon orange sur le bateau du comité de course et le côté parcours de la marque de départ.</w:t>
      </w:r>
    </w:p>
    <w:p w14:paraId="304C8F43" w14:textId="4E29E152" w:rsidR="00BF7AAD" w:rsidRDefault="00BF7AAD" w:rsidP="00E34C44">
      <w:pPr>
        <w:pStyle w:val="Corpsdetexte"/>
        <w:ind w:left="700" w:hanging="700"/>
        <w:rPr>
          <w:rFonts w:ascii="Arial" w:hAnsi="Arial" w:cs="Arial"/>
          <w:i w:val="0"/>
          <w:sz w:val="20"/>
        </w:rPr>
      </w:pPr>
      <w:r w:rsidRPr="00C952AB">
        <w:rPr>
          <w:rFonts w:ascii="Arial" w:hAnsi="Arial" w:cs="Arial"/>
          <w:i w:val="0"/>
          <w:sz w:val="20"/>
        </w:rPr>
        <w:t>1</w:t>
      </w:r>
      <w:r>
        <w:rPr>
          <w:rFonts w:ascii="Arial" w:hAnsi="Arial" w:cs="Arial"/>
          <w:i w:val="0"/>
          <w:sz w:val="20"/>
        </w:rPr>
        <w:t>2</w:t>
      </w:r>
      <w:r w:rsidRPr="00C952AB">
        <w:rPr>
          <w:rFonts w:ascii="Arial" w:hAnsi="Arial" w:cs="Arial"/>
          <w:i w:val="0"/>
          <w:sz w:val="20"/>
        </w:rPr>
        <w:t>.2</w:t>
      </w:r>
      <w:r>
        <w:rPr>
          <w:rFonts w:ascii="Arial" w:hAnsi="Arial" w:cs="Arial"/>
          <w:b/>
          <w:i w:val="0"/>
          <w:sz w:val="20"/>
        </w:rPr>
        <w:tab/>
      </w:r>
      <w:r w:rsidRPr="00AE5287">
        <w:rPr>
          <w:rFonts w:ascii="Arial" w:hAnsi="Arial" w:cs="Arial"/>
          <w:sz w:val="20"/>
        </w:rPr>
        <w:t>[DP]</w:t>
      </w:r>
      <w:r>
        <w:rPr>
          <w:rFonts w:ascii="Arial" w:hAnsi="Arial" w:cs="Arial"/>
          <w:sz w:val="20"/>
        </w:rPr>
        <w:t xml:space="preserve"> </w:t>
      </w:r>
      <w:r w:rsidRPr="00AE5287">
        <w:rPr>
          <w:rFonts w:ascii="Arial" w:hAnsi="Arial" w:cs="Arial"/>
          <w:sz w:val="20"/>
        </w:rPr>
        <w:t>[</w:t>
      </w:r>
      <w:r>
        <w:rPr>
          <w:rFonts w:ascii="Arial" w:hAnsi="Arial" w:cs="Arial"/>
          <w:sz w:val="20"/>
        </w:rPr>
        <w:t>N</w:t>
      </w:r>
      <w:r w:rsidRPr="00AE5287">
        <w:rPr>
          <w:rFonts w:ascii="Arial" w:hAnsi="Arial" w:cs="Arial"/>
          <w:sz w:val="20"/>
        </w:rPr>
        <w:t>P]</w:t>
      </w:r>
      <w:r>
        <w:rPr>
          <w:rFonts w:ascii="Arial" w:hAnsi="Arial" w:cs="Arial"/>
          <w:sz w:val="20"/>
        </w:rPr>
        <w:t xml:space="preserve"> </w:t>
      </w:r>
      <w:r>
        <w:rPr>
          <w:rFonts w:ascii="Arial" w:hAnsi="Arial" w:cs="Arial"/>
          <w:i w:val="0"/>
          <w:sz w:val="20"/>
        </w:rPr>
        <w:t xml:space="preserve">Les planches dont le signal d’avertissement n’a pas été donné doivent éviter la zone de départ pendant la procédure de départ des autres planches. </w:t>
      </w:r>
    </w:p>
    <w:p w14:paraId="0420D349" w14:textId="6F847B02" w:rsidR="00BF7AAD" w:rsidRDefault="00BF7AAD" w:rsidP="00BF7AAD">
      <w:pPr>
        <w:pStyle w:val="Corpsdetexte"/>
        <w:ind w:left="705" w:hanging="705"/>
        <w:rPr>
          <w:rFonts w:ascii="Arial" w:hAnsi="Arial" w:cs="Arial"/>
          <w:i w:val="0"/>
          <w:sz w:val="20"/>
        </w:rPr>
      </w:pPr>
      <w:r>
        <w:rPr>
          <w:rFonts w:ascii="Arial" w:hAnsi="Arial" w:cs="Arial"/>
          <w:i w:val="0"/>
          <w:sz w:val="20"/>
        </w:rPr>
        <w:t>12.3</w:t>
      </w:r>
      <w:r>
        <w:rPr>
          <w:rFonts w:ascii="Arial" w:hAnsi="Arial" w:cs="Arial"/>
          <w:i w:val="0"/>
          <w:sz w:val="20"/>
        </w:rPr>
        <w:tab/>
      </w:r>
      <w:r w:rsidRPr="00254AAD">
        <w:rPr>
          <w:rFonts w:ascii="Arial" w:hAnsi="Arial" w:cs="Arial"/>
          <w:i w:val="0"/>
          <w:sz w:val="20"/>
        </w:rPr>
        <w:t>Un</w:t>
      </w:r>
      <w:r>
        <w:rPr>
          <w:rFonts w:ascii="Arial" w:hAnsi="Arial" w:cs="Arial"/>
          <w:i w:val="0"/>
          <w:sz w:val="20"/>
        </w:rPr>
        <w:t>e</w:t>
      </w:r>
      <w:r w:rsidRPr="00254AAD">
        <w:rPr>
          <w:rFonts w:ascii="Arial" w:hAnsi="Arial" w:cs="Arial"/>
          <w:i w:val="0"/>
          <w:sz w:val="20"/>
        </w:rPr>
        <w:t xml:space="preserve"> </w:t>
      </w:r>
      <w:r>
        <w:rPr>
          <w:rFonts w:ascii="Arial" w:hAnsi="Arial" w:cs="Arial"/>
          <w:i w:val="0"/>
          <w:sz w:val="20"/>
        </w:rPr>
        <w:t>planche</w:t>
      </w:r>
      <w:r w:rsidRPr="00254AAD">
        <w:rPr>
          <w:rFonts w:ascii="Arial" w:hAnsi="Arial" w:cs="Arial"/>
          <w:i w:val="0"/>
          <w:sz w:val="20"/>
        </w:rPr>
        <w:t xml:space="preserve"> qui ne prend pas le départ au plus tard </w:t>
      </w:r>
      <w:r w:rsidR="00F3655A">
        <w:rPr>
          <w:rFonts w:ascii="Arial" w:hAnsi="Arial" w:cs="Arial"/>
          <w:i w:val="0"/>
          <w:sz w:val="20"/>
        </w:rPr>
        <w:t>2 minutes</w:t>
      </w:r>
      <w:r w:rsidRPr="00254AAD">
        <w:rPr>
          <w:rFonts w:ascii="Arial" w:hAnsi="Arial" w:cs="Arial"/>
          <w:i w:val="0"/>
          <w:sz w:val="20"/>
        </w:rPr>
        <w:t xml:space="preserve"> après son signal de départ sera classé DNS</w:t>
      </w:r>
      <w:r>
        <w:rPr>
          <w:rFonts w:ascii="Arial" w:hAnsi="Arial" w:cs="Arial"/>
          <w:i w:val="0"/>
          <w:sz w:val="20"/>
        </w:rPr>
        <w:t xml:space="preserve"> sans instruction (ceci modifie les RCV A5.1 et A5.2)</w:t>
      </w:r>
      <w:r w:rsidRPr="00254AAD">
        <w:rPr>
          <w:rFonts w:ascii="Arial" w:hAnsi="Arial" w:cs="Arial"/>
          <w:i w:val="0"/>
          <w:sz w:val="20"/>
        </w:rPr>
        <w:t>.</w:t>
      </w:r>
      <w:bookmarkStart w:id="0" w:name="_Hlk75960615"/>
    </w:p>
    <w:p w14:paraId="7A56581B" w14:textId="77777777" w:rsidR="00BF7AAD" w:rsidRDefault="00BF7AAD" w:rsidP="00BF7AAD">
      <w:pPr>
        <w:pStyle w:val="Corpsdetexte"/>
        <w:ind w:left="705" w:hanging="705"/>
        <w:rPr>
          <w:rFonts w:ascii="Arial" w:hAnsi="Arial" w:cs="Arial"/>
          <w:i w:val="0"/>
          <w:sz w:val="20"/>
        </w:rPr>
      </w:pPr>
    </w:p>
    <w:p w14:paraId="5D7EF3AD" w14:textId="77777777" w:rsidR="00BF7AAD" w:rsidRPr="00181EB4" w:rsidRDefault="00BF7AAD" w:rsidP="00BF7AAD">
      <w:pPr>
        <w:pStyle w:val="Corpsdetexte"/>
        <w:rPr>
          <w:rFonts w:ascii="Arial" w:hAnsi="Arial" w:cs="Arial"/>
          <w:b/>
          <w:i w:val="0"/>
          <w:sz w:val="20"/>
        </w:rPr>
      </w:pPr>
      <w:r>
        <w:rPr>
          <w:rFonts w:ascii="Arial" w:hAnsi="Arial" w:cs="Arial"/>
          <w:b/>
          <w:i w:val="0"/>
          <w:sz w:val="20"/>
        </w:rPr>
        <w:t>13.</w:t>
      </w:r>
      <w:r>
        <w:rPr>
          <w:rFonts w:ascii="Arial" w:hAnsi="Arial" w:cs="Arial"/>
          <w:b/>
          <w:i w:val="0"/>
          <w:sz w:val="20"/>
        </w:rPr>
        <w:tab/>
      </w:r>
      <w:r w:rsidRPr="00181EB4">
        <w:rPr>
          <w:rFonts w:ascii="Arial" w:hAnsi="Arial" w:cs="Arial"/>
          <w:b/>
          <w:i w:val="0"/>
          <w:sz w:val="20"/>
        </w:rPr>
        <w:t>CHANGEMENT DU BORD SUIVANT DU PARCOURS</w:t>
      </w:r>
    </w:p>
    <w:p w14:paraId="6A571507" w14:textId="77777777" w:rsidR="00BF7AAD" w:rsidRPr="00181EB4" w:rsidRDefault="00BF7AAD" w:rsidP="00BF7AAD">
      <w:pPr>
        <w:pStyle w:val="Corpsdetexte"/>
        <w:ind w:left="705" w:hanging="705"/>
        <w:rPr>
          <w:rFonts w:ascii="Arial" w:hAnsi="Arial" w:cs="Arial"/>
          <w:i w:val="0"/>
          <w:sz w:val="20"/>
        </w:rPr>
      </w:pPr>
      <w:r>
        <w:rPr>
          <w:rFonts w:ascii="Arial" w:hAnsi="Arial" w:cs="Arial"/>
          <w:i w:val="0"/>
          <w:sz w:val="20"/>
        </w:rPr>
        <w:tab/>
        <w:t xml:space="preserve">Il n’y aura pas de changement de parcours. </w:t>
      </w:r>
    </w:p>
    <w:bookmarkEnd w:id="0"/>
    <w:p w14:paraId="29CE9DF0" w14:textId="77777777" w:rsidR="00BF7AAD" w:rsidRDefault="00BF7AAD" w:rsidP="00BF7AAD">
      <w:pPr>
        <w:pStyle w:val="Corpsdetexte"/>
        <w:ind w:left="705" w:hanging="705"/>
        <w:rPr>
          <w:rFonts w:ascii="Arial" w:hAnsi="Arial" w:cs="Arial"/>
          <w:i w:val="0"/>
          <w:sz w:val="20"/>
        </w:rPr>
      </w:pPr>
    </w:p>
    <w:p w14:paraId="768DC558" w14:textId="77777777" w:rsidR="00BF7AAD" w:rsidRDefault="00BF7AAD" w:rsidP="00BF7AAD">
      <w:pPr>
        <w:jc w:val="both"/>
        <w:rPr>
          <w:rFonts w:ascii="Arial" w:hAnsi="Arial" w:cs="Arial"/>
          <w:b/>
        </w:rPr>
      </w:pPr>
      <w:r>
        <w:rPr>
          <w:rFonts w:ascii="Arial" w:hAnsi="Arial" w:cs="Arial"/>
          <w:b/>
        </w:rPr>
        <w:t>14.</w:t>
      </w:r>
      <w:r>
        <w:rPr>
          <w:rFonts w:ascii="Arial" w:hAnsi="Arial" w:cs="Arial"/>
          <w:b/>
        </w:rPr>
        <w:tab/>
      </w:r>
      <w:r w:rsidRPr="00181EB4">
        <w:rPr>
          <w:rFonts w:ascii="Arial" w:hAnsi="Arial" w:cs="Arial"/>
          <w:b/>
        </w:rPr>
        <w:t>L’ARRIVEE</w:t>
      </w:r>
    </w:p>
    <w:p w14:paraId="37D8B3E9" w14:textId="7BC562B2" w:rsidR="00BF7AAD" w:rsidRDefault="00BF7AAD" w:rsidP="00BF7AAD">
      <w:pPr>
        <w:ind w:left="709" w:hanging="709"/>
        <w:jc w:val="both"/>
        <w:rPr>
          <w:rFonts w:ascii="Arial" w:hAnsi="Arial" w:cs="Arial"/>
        </w:rPr>
      </w:pPr>
      <w:r w:rsidRPr="00272B44">
        <w:rPr>
          <w:rFonts w:ascii="Arial" w:hAnsi="Arial" w:cs="Arial"/>
          <w:bCs/>
        </w:rPr>
        <w:t>14.1</w:t>
      </w:r>
      <w:r>
        <w:rPr>
          <w:rFonts w:ascii="Arial" w:hAnsi="Arial" w:cs="Arial"/>
          <w:b/>
        </w:rPr>
        <w:tab/>
      </w:r>
      <w:r w:rsidRPr="00F3655A">
        <w:rPr>
          <w:rFonts w:ascii="Arial" w:hAnsi="Arial" w:cs="Arial"/>
          <w:iCs/>
          <w:color w:val="000000" w:themeColor="text1"/>
        </w:rPr>
        <w:t>La ligne d’arrivée sera entre un mât arborant un pavillon bleu sur le bateau comité de course] et le côté parcours de la marque d’arrivée.</w:t>
      </w:r>
    </w:p>
    <w:p w14:paraId="0F7ABDB3" w14:textId="77777777" w:rsidR="00BF7AAD" w:rsidRPr="00272B44" w:rsidRDefault="00BF7AAD" w:rsidP="00BF7AAD">
      <w:pPr>
        <w:pStyle w:val="Corpsdetexte"/>
        <w:ind w:left="705" w:hanging="705"/>
        <w:rPr>
          <w:rFonts w:ascii="Arial" w:hAnsi="Arial" w:cs="Arial"/>
          <w:i w:val="0"/>
          <w:iCs/>
          <w:sz w:val="20"/>
        </w:rPr>
      </w:pPr>
      <w:r w:rsidRPr="0023468F">
        <w:rPr>
          <w:rFonts w:ascii="Arial" w:hAnsi="Arial" w:cs="Arial"/>
          <w:i w:val="0"/>
          <w:sz w:val="20"/>
        </w:rPr>
        <w:t>1</w:t>
      </w:r>
      <w:r>
        <w:rPr>
          <w:rFonts w:ascii="Arial" w:hAnsi="Arial" w:cs="Arial"/>
          <w:i w:val="0"/>
          <w:sz w:val="20"/>
        </w:rPr>
        <w:t>4.2</w:t>
      </w:r>
      <w:r w:rsidRPr="00272B44">
        <w:rPr>
          <w:rFonts w:ascii="Arial" w:hAnsi="Arial" w:cs="Arial"/>
          <w:i w:val="0"/>
          <w:sz w:val="20"/>
        </w:rPr>
        <w:tab/>
      </w:r>
      <w:r>
        <w:rPr>
          <w:rFonts w:ascii="Arial" w:hAnsi="Arial" w:cs="Arial"/>
          <w:i w:val="0"/>
          <w:sz w:val="20"/>
        </w:rPr>
        <w:t xml:space="preserve">[DP] </w:t>
      </w:r>
      <w:r w:rsidRPr="00272B44">
        <w:rPr>
          <w:rFonts w:ascii="Arial" w:hAnsi="Arial" w:cs="Arial"/>
          <w:i w:val="0"/>
          <w:iCs/>
          <w:sz w:val="20"/>
        </w:rPr>
        <w:t xml:space="preserve">Les </w:t>
      </w:r>
      <w:r>
        <w:rPr>
          <w:rFonts w:ascii="Arial" w:hAnsi="Arial" w:cs="Arial"/>
          <w:i w:val="0"/>
          <w:iCs/>
          <w:sz w:val="20"/>
        </w:rPr>
        <w:t>planches</w:t>
      </w:r>
      <w:r w:rsidRPr="00272B44">
        <w:rPr>
          <w:rFonts w:ascii="Arial" w:hAnsi="Arial" w:cs="Arial"/>
          <w:i w:val="0"/>
          <w:iCs/>
          <w:sz w:val="20"/>
        </w:rPr>
        <w:t xml:space="preserve"> ayant fini et n’étant plus en course, doivent s’écarter de la zone d’arrivée.</w:t>
      </w:r>
    </w:p>
    <w:p w14:paraId="72CC3D83" w14:textId="77777777" w:rsidR="00BF7AAD" w:rsidRDefault="00BF7AAD" w:rsidP="00BF7AAD">
      <w:pPr>
        <w:ind w:left="709"/>
        <w:jc w:val="both"/>
        <w:rPr>
          <w:rFonts w:ascii="Arial" w:hAnsi="Arial" w:cs="Arial"/>
          <w:b/>
        </w:rPr>
      </w:pPr>
    </w:p>
    <w:p w14:paraId="2060C15A" w14:textId="77777777" w:rsidR="00BF7AAD" w:rsidRPr="00181EB4" w:rsidRDefault="00BF7AAD" w:rsidP="00BF7AAD">
      <w:pPr>
        <w:jc w:val="both"/>
        <w:rPr>
          <w:rFonts w:ascii="Arial" w:hAnsi="Arial" w:cs="Arial"/>
          <w:b/>
        </w:rPr>
      </w:pPr>
      <w:r>
        <w:rPr>
          <w:rFonts w:ascii="Arial" w:hAnsi="Arial" w:cs="Arial"/>
          <w:b/>
        </w:rPr>
        <w:t>15.</w:t>
      </w:r>
      <w:r>
        <w:rPr>
          <w:rFonts w:ascii="Arial" w:hAnsi="Arial" w:cs="Arial"/>
          <w:b/>
        </w:rPr>
        <w:tab/>
      </w:r>
      <w:r w:rsidRPr="00181EB4">
        <w:rPr>
          <w:rFonts w:ascii="Arial" w:hAnsi="Arial" w:cs="Arial"/>
          <w:b/>
        </w:rPr>
        <w:t>SYSTEME DE PENALITE</w:t>
      </w:r>
    </w:p>
    <w:p w14:paraId="3AE66FCA" w14:textId="77777777" w:rsidR="00BF7AAD" w:rsidRPr="00F0590E" w:rsidRDefault="00BF7AAD" w:rsidP="00BF7AAD">
      <w:pPr>
        <w:ind w:left="705"/>
        <w:jc w:val="both"/>
        <w:rPr>
          <w:rFonts w:ascii="Arial" w:hAnsi="Arial" w:cs="Arial"/>
          <w:b/>
        </w:rPr>
      </w:pPr>
      <w:r w:rsidRPr="00A716D0">
        <w:rPr>
          <w:rFonts w:ascii="Arial" w:hAnsi="Arial" w:cs="Arial"/>
        </w:rPr>
        <w:t>Application de la RCV B4.44.1. (Pénalité 360°)</w:t>
      </w:r>
    </w:p>
    <w:p w14:paraId="355B66E9" w14:textId="77777777" w:rsidR="00BF7AAD" w:rsidRDefault="00BF7AAD" w:rsidP="00BF7AAD">
      <w:pPr>
        <w:pStyle w:val="Corpsdetexte"/>
        <w:tabs>
          <w:tab w:val="left" w:pos="720"/>
        </w:tabs>
        <w:rPr>
          <w:rFonts w:ascii="Arial" w:hAnsi="Arial" w:cs="Arial"/>
          <w:bCs/>
          <w:i w:val="0"/>
          <w:iCs/>
          <w:sz w:val="20"/>
        </w:rPr>
      </w:pPr>
    </w:p>
    <w:p w14:paraId="0E87B9E9" w14:textId="77777777" w:rsidR="00BF7AAD" w:rsidRPr="00720B31" w:rsidRDefault="00BF7AAD" w:rsidP="00BF7AAD">
      <w:pPr>
        <w:pStyle w:val="Corpsdetexte"/>
        <w:tabs>
          <w:tab w:val="left" w:pos="720"/>
        </w:tabs>
        <w:rPr>
          <w:rFonts w:ascii="Arial" w:hAnsi="Arial" w:cs="Arial"/>
          <w:b/>
          <w:bCs/>
          <w:i w:val="0"/>
          <w:iCs/>
          <w:sz w:val="20"/>
        </w:rPr>
      </w:pPr>
      <w:r>
        <w:rPr>
          <w:rFonts w:ascii="Arial" w:hAnsi="Arial" w:cs="Arial"/>
          <w:b/>
          <w:bCs/>
          <w:i w:val="0"/>
          <w:iCs/>
          <w:sz w:val="20"/>
        </w:rPr>
        <w:t>16.</w:t>
      </w:r>
      <w:r>
        <w:rPr>
          <w:rFonts w:ascii="Arial" w:hAnsi="Arial" w:cs="Arial"/>
          <w:b/>
          <w:bCs/>
          <w:i w:val="0"/>
          <w:iCs/>
          <w:sz w:val="20"/>
        </w:rPr>
        <w:tab/>
      </w:r>
      <w:r w:rsidRPr="00181EB4">
        <w:rPr>
          <w:rFonts w:ascii="Arial" w:hAnsi="Arial" w:cs="Arial"/>
          <w:b/>
          <w:bCs/>
          <w:i w:val="0"/>
          <w:iCs/>
          <w:sz w:val="20"/>
        </w:rPr>
        <w:t>TEMPS CIBLE ET TEMPS LIMITES</w:t>
      </w:r>
      <w:r w:rsidRPr="00181EB4">
        <w:rPr>
          <w:rFonts w:ascii="Arial" w:hAnsi="Arial" w:cs="Arial"/>
          <w:b/>
          <w:bCs/>
          <w:i w:val="0"/>
          <w:iCs/>
          <w:color w:val="FF0000"/>
          <w:sz w:val="20"/>
        </w:rPr>
        <w:t xml:space="preserve"> </w:t>
      </w:r>
    </w:p>
    <w:p w14:paraId="07F3DB24" w14:textId="77777777" w:rsidR="00BF7AAD" w:rsidRDefault="00BF7AAD" w:rsidP="00BF7AAD">
      <w:pPr>
        <w:pStyle w:val="Corpsdetexte"/>
        <w:tabs>
          <w:tab w:val="left" w:pos="720"/>
        </w:tabs>
        <w:rPr>
          <w:rFonts w:ascii="Arial" w:hAnsi="Arial" w:cs="Arial"/>
          <w:i w:val="0"/>
          <w:sz w:val="20"/>
        </w:rPr>
      </w:pPr>
      <w:r>
        <w:rPr>
          <w:rFonts w:ascii="Arial" w:hAnsi="Arial" w:cs="Arial"/>
          <w:i w:val="0"/>
          <w:sz w:val="20"/>
        </w:rPr>
        <w:t>16.1</w:t>
      </w:r>
      <w:r>
        <w:rPr>
          <w:rFonts w:ascii="Arial" w:hAnsi="Arial" w:cs="Arial"/>
          <w:i w:val="0"/>
          <w:sz w:val="20"/>
        </w:rPr>
        <w:tab/>
      </w:r>
      <w:r w:rsidRPr="00181EB4">
        <w:rPr>
          <w:rFonts w:ascii="Arial" w:hAnsi="Arial" w:cs="Arial"/>
          <w:i w:val="0"/>
          <w:sz w:val="20"/>
        </w:rPr>
        <w:t>Les temps sont</w:t>
      </w:r>
      <w:r>
        <w:rPr>
          <w:rFonts w:ascii="Arial" w:hAnsi="Arial" w:cs="Arial"/>
          <w:i w:val="0"/>
          <w:sz w:val="20"/>
        </w:rPr>
        <w:t xml:space="preserve"> les suivants </w:t>
      </w:r>
      <w:r w:rsidRPr="00181EB4">
        <w:rPr>
          <w:rFonts w:ascii="Arial" w:hAnsi="Arial" w:cs="Arial"/>
          <w:i w:val="0"/>
          <w:sz w:val="20"/>
        </w:rPr>
        <w:t>:</w:t>
      </w:r>
    </w:p>
    <w:p w14:paraId="312AB019" w14:textId="77777777" w:rsidR="00BF7AAD" w:rsidRDefault="00BF7AAD" w:rsidP="00BF7AAD">
      <w:pPr>
        <w:pStyle w:val="Corpsdetexte"/>
        <w:tabs>
          <w:tab w:val="left" w:pos="720"/>
        </w:tabs>
        <w:rPr>
          <w:rFonts w:ascii="Arial" w:hAnsi="Arial" w:cs="Arial"/>
          <w:i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651"/>
        <w:gridCol w:w="1783"/>
      </w:tblGrid>
      <w:tr w:rsidR="00C3182E" w:rsidRPr="00F42276" w14:paraId="62F326CC" w14:textId="77777777" w:rsidTr="004A35DF">
        <w:trPr>
          <w:jc w:val="center"/>
        </w:trPr>
        <w:tc>
          <w:tcPr>
            <w:tcW w:w="1134" w:type="dxa"/>
            <w:shd w:val="clear" w:color="auto" w:fill="auto"/>
          </w:tcPr>
          <w:p w14:paraId="4DB27584" w14:textId="77777777" w:rsidR="00C3182E" w:rsidRPr="00F42276" w:rsidRDefault="00C3182E" w:rsidP="004A35DF">
            <w:pPr>
              <w:pStyle w:val="Corpsdetexte"/>
              <w:tabs>
                <w:tab w:val="left" w:pos="720"/>
              </w:tabs>
              <w:ind w:left="-108"/>
              <w:jc w:val="center"/>
              <w:rPr>
                <w:rFonts w:ascii="Arial" w:hAnsi="Arial" w:cs="Arial"/>
                <w:i w:val="0"/>
                <w:sz w:val="20"/>
              </w:rPr>
            </w:pPr>
            <w:r w:rsidRPr="00F42276">
              <w:rPr>
                <w:rFonts w:ascii="Arial" w:hAnsi="Arial" w:cs="Arial"/>
                <w:i w:val="0"/>
                <w:sz w:val="20"/>
              </w:rPr>
              <w:t>Classe</w:t>
            </w:r>
          </w:p>
        </w:tc>
        <w:tc>
          <w:tcPr>
            <w:tcW w:w="1651" w:type="dxa"/>
            <w:shd w:val="clear" w:color="auto" w:fill="auto"/>
          </w:tcPr>
          <w:p w14:paraId="525318E7" w14:textId="77777777" w:rsidR="00C3182E" w:rsidRPr="00F42276" w:rsidRDefault="00C3182E" w:rsidP="004A35DF">
            <w:pPr>
              <w:pStyle w:val="Corpsdetexte"/>
              <w:tabs>
                <w:tab w:val="left" w:pos="720"/>
              </w:tabs>
              <w:rPr>
                <w:rFonts w:ascii="Arial" w:hAnsi="Arial" w:cs="Arial"/>
                <w:i w:val="0"/>
                <w:sz w:val="20"/>
              </w:rPr>
            </w:pPr>
            <w:r w:rsidRPr="00F42276">
              <w:rPr>
                <w:rFonts w:ascii="Arial" w:hAnsi="Arial" w:cs="Arial"/>
                <w:i w:val="0"/>
                <w:sz w:val="20"/>
              </w:rPr>
              <w:t>Temps cible</w:t>
            </w:r>
          </w:p>
        </w:tc>
        <w:tc>
          <w:tcPr>
            <w:tcW w:w="1783" w:type="dxa"/>
            <w:shd w:val="clear" w:color="auto" w:fill="auto"/>
          </w:tcPr>
          <w:p w14:paraId="58EF287D" w14:textId="77777777" w:rsidR="00C3182E" w:rsidRPr="00F42276" w:rsidRDefault="00C3182E" w:rsidP="004A35DF">
            <w:pPr>
              <w:pStyle w:val="Corpsdetexte"/>
              <w:tabs>
                <w:tab w:val="left" w:pos="720"/>
              </w:tabs>
              <w:rPr>
                <w:rFonts w:ascii="Arial" w:hAnsi="Arial" w:cs="Arial"/>
                <w:i w:val="0"/>
                <w:sz w:val="20"/>
              </w:rPr>
            </w:pPr>
            <w:r w:rsidRPr="00F42276">
              <w:rPr>
                <w:rFonts w:ascii="Arial" w:hAnsi="Arial" w:cs="Arial"/>
                <w:i w:val="0"/>
                <w:sz w:val="20"/>
              </w:rPr>
              <w:t>Temps limite pour finir pour le 1</w:t>
            </w:r>
            <w:r w:rsidRPr="00F42276">
              <w:rPr>
                <w:rFonts w:ascii="Arial" w:hAnsi="Arial" w:cs="Arial"/>
                <w:i w:val="0"/>
                <w:sz w:val="20"/>
                <w:vertAlign w:val="superscript"/>
              </w:rPr>
              <w:t>er</w:t>
            </w:r>
            <w:r w:rsidRPr="00F42276">
              <w:rPr>
                <w:rFonts w:ascii="Arial" w:hAnsi="Arial" w:cs="Arial"/>
                <w:i w:val="0"/>
                <w:sz w:val="20"/>
              </w:rPr>
              <w:t xml:space="preserve"> </w:t>
            </w:r>
          </w:p>
        </w:tc>
      </w:tr>
      <w:tr w:rsidR="00C3182E" w:rsidRPr="00F42276" w14:paraId="775E50A6" w14:textId="77777777" w:rsidTr="004A35DF">
        <w:trPr>
          <w:jc w:val="center"/>
        </w:trPr>
        <w:tc>
          <w:tcPr>
            <w:tcW w:w="1134" w:type="dxa"/>
            <w:shd w:val="clear" w:color="auto" w:fill="auto"/>
          </w:tcPr>
          <w:p w14:paraId="29E3A8ED" w14:textId="77777777" w:rsidR="00170CBC" w:rsidRDefault="00C3182E" w:rsidP="004A35DF">
            <w:pPr>
              <w:pStyle w:val="Corpsdetexte"/>
              <w:tabs>
                <w:tab w:val="left" w:pos="720"/>
              </w:tabs>
              <w:jc w:val="center"/>
              <w:rPr>
                <w:rFonts w:ascii="Arial" w:hAnsi="Arial" w:cs="Arial"/>
                <w:i w:val="0"/>
                <w:sz w:val="20"/>
              </w:rPr>
            </w:pPr>
            <w:r>
              <w:rPr>
                <w:rFonts w:ascii="Arial" w:hAnsi="Arial" w:cs="Arial"/>
                <w:i w:val="0"/>
                <w:sz w:val="20"/>
              </w:rPr>
              <w:t xml:space="preserve">U15 </w:t>
            </w:r>
            <w:r w:rsidR="00170CBC">
              <w:rPr>
                <w:rFonts w:ascii="Arial" w:hAnsi="Arial" w:cs="Arial"/>
                <w:i w:val="0"/>
                <w:sz w:val="20"/>
              </w:rPr>
              <w:t>(G-F)</w:t>
            </w:r>
          </w:p>
          <w:p w14:paraId="111C58F2" w14:textId="62173871" w:rsidR="00170CBC" w:rsidRDefault="00C3182E" w:rsidP="004A35DF">
            <w:pPr>
              <w:pStyle w:val="Corpsdetexte"/>
              <w:tabs>
                <w:tab w:val="left" w:pos="720"/>
              </w:tabs>
              <w:jc w:val="center"/>
              <w:rPr>
                <w:rFonts w:ascii="Arial" w:hAnsi="Arial" w:cs="Arial"/>
                <w:i w:val="0"/>
                <w:sz w:val="20"/>
              </w:rPr>
            </w:pPr>
            <w:r>
              <w:rPr>
                <w:rFonts w:ascii="Arial" w:hAnsi="Arial" w:cs="Arial"/>
                <w:i w:val="0"/>
                <w:sz w:val="20"/>
              </w:rPr>
              <w:t>U17</w:t>
            </w:r>
            <w:r w:rsidR="00170CBC">
              <w:rPr>
                <w:rFonts w:ascii="Arial" w:hAnsi="Arial" w:cs="Arial"/>
                <w:i w:val="0"/>
                <w:sz w:val="20"/>
              </w:rPr>
              <w:t xml:space="preserve"> (G-</w:t>
            </w:r>
            <w:proofErr w:type="gramStart"/>
            <w:r w:rsidR="00170CBC">
              <w:rPr>
                <w:rFonts w:ascii="Arial" w:hAnsi="Arial" w:cs="Arial"/>
                <w:i w:val="0"/>
                <w:sz w:val="20"/>
              </w:rPr>
              <w:t>F)</w:t>
            </w:r>
            <w:r>
              <w:rPr>
                <w:rFonts w:ascii="Arial" w:hAnsi="Arial" w:cs="Arial"/>
                <w:i w:val="0"/>
                <w:sz w:val="20"/>
              </w:rPr>
              <w:t xml:space="preserve">  U</w:t>
            </w:r>
            <w:proofErr w:type="gramEnd"/>
            <w:r>
              <w:rPr>
                <w:rFonts w:ascii="Arial" w:hAnsi="Arial" w:cs="Arial"/>
                <w:i w:val="0"/>
                <w:sz w:val="20"/>
              </w:rPr>
              <w:t xml:space="preserve">19 </w:t>
            </w:r>
            <w:r w:rsidR="00170CBC">
              <w:rPr>
                <w:rFonts w:ascii="Arial" w:hAnsi="Arial" w:cs="Arial"/>
                <w:i w:val="0"/>
                <w:sz w:val="20"/>
              </w:rPr>
              <w:t>(G)</w:t>
            </w:r>
          </w:p>
          <w:p w14:paraId="252456B9" w14:textId="3F5018EB" w:rsidR="00C3182E" w:rsidRPr="00F42276" w:rsidRDefault="00170CBC" w:rsidP="004A35DF">
            <w:pPr>
              <w:pStyle w:val="Corpsdetexte"/>
              <w:tabs>
                <w:tab w:val="left" w:pos="720"/>
              </w:tabs>
              <w:jc w:val="center"/>
              <w:rPr>
                <w:rFonts w:ascii="Arial" w:hAnsi="Arial" w:cs="Arial"/>
                <w:i w:val="0"/>
                <w:sz w:val="20"/>
              </w:rPr>
            </w:pPr>
            <w:r>
              <w:rPr>
                <w:rFonts w:ascii="Arial" w:hAnsi="Arial" w:cs="Arial"/>
                <w:i w:val="0"/>
                <w:sz w:val="20"/>
              </w:rPr>
              <w:t xml:space="preserve">U21 (F) </w:t>
            </w:r>
            <w:r w:rsidR="00C3182E">
              <w:rPr>
                <w:rFonts w:ascii="Arial" w:hAnsi="Arial" w:cs="Arial"/>
                <w:i w:val="0"/>
                <w:sz w:val="20"/>
              </w:rPr>
              <w:t>Sénior</w:t>
            </w:r>
          </w:p>
        </w:tc>
        <w:tc>
          <w:tcPr>
            <w:tcW w:w="1651" w:type="dxa"/>
            <w:shd w:val="clear" w:color="auto" w:fill="auto"/>
          </w:tcPr>
          <w:p w14:paraId="155D0AB1" w14:textId="77777777" w:rsidR="00C3182E" w:rsidRDefault="00C3182E" w:rsidP="004A35DF">
            <w:pPr>
              <w:pStyle w:val="Corpsdetexte"/>
              <w:tabs>
                <w:tab w:val="left" w:pos="720"/>
              </w:tabs>
              <w:rPr>
                <w:rFonts w:ascii="Arial" w:hAnsi="Arial" w:cs="Arial"/>
                <w:i w:val="0"/>
                <w:sz w:val="20"/>
              </w:rPr>
            </w:pPr>
            <w:r>
              <w:rPr>
                <w:rFonts w:ascii="Arial" w:hAnsi="Arial" w:cs="Arial"/>
                <w:i w:val="0"/>
                <w:sz w:val="20"/>
              </w:rPr>
              <w:t xml:space="preserve">4 minutes </w:t>
            </w:r>
          </w:p>
          <w:p w14:paraId="5F3BFD1F" w14:textId="77777777" w:rsidR="00170CBC" w:rsidRDefault="00170CBC" w:rsidP="004A35DF">
            <w:pPr>
              <w:pStyle w:val="Corpsdetexte"/>
              <w:tabs>
                <w:tab w:val="left" w:pos="720"/>
              </w:tabs>
              <w:rPr>
                <w:rFonts w:ascii="Arial" w:hAnsi="Arial" w:cs="Arial"/>
                <w:i w:val="0"/>
                <w:sz w:val="20"/>
              </w:rPr>
            </w:pPr>
            <w:r>
              <w:rPr>
                <w:rFonts w:ascii="Arial" w:hAnsi="Arial" w:cs="Arial"/>
                <w:i w:val="0"/>
                <w:sz w:val="20"/>
              </w:rPr>
              <w:t>4 minutes</w:t>
            </w:r>
          </w:p>
          <w:p w14:paraId="6EDE1157" w14:textId="77777777" w:rsidR="00170CBC" w:rsidRDefault="00170CBC" w:rsidP="004A35DF">
            <w:pPr>
              <w:pStyle w:val="Corpsdetexte"/>
              <w:tabs>
                <w:tab w:val="left" w:pos="720"/>
              </w:tabs>
              <w:rPr>
                <w:rFonts w:ascii="Arial" w:hAnsi="Arial" w:cs="Arial"/>
                <w:i w:val="0"/>
                <w:sz w:val="20"/>
              </w:rPr>
            </w:pPr>
            <w:r>
              <w:rPr>
                <w:rFonts w:ascii="Arial" w:hAnsi="Arial" w:cs="Arial"/>
                <w:i w:val="0"/>
                <w:sz w:val="20"/>
              </w:rPr>
              <w:t>4 minutes</w:t>
            </w:r>
          </w:p>
          <w:p w14:paraId="2E7B8975" w14:textId="77777777" w:rsidR="00170CBC" w:rsidRDefault="00170CBC" w:rsidP="004A35DF">
            <w:pPr>
              <w:pStyle w:val="Corpsdetexte"/>
              <w:tabs>
                <w:tab w:val="left" w:pos="720"/>
              </w:tabs>
              <w:rPr>
                <w:rFonts w:ascii="Arial" w:hAnsi="Arial" w:cs="Arial"/>
                <w:i w:val="0"/>
                <w:sz w:val="20"/>
              </w:rPr>
            </w:pPr>
            <w:r>
              <w:rPr>
                <w:rFonts w:ascii="Arial" w:hAnsi="Arial" w:cs="Arial"/>
                <w:i w:val="0"/>
                <w:sz w:val="20"/>
              </w:rPr>
              <w:t>4 minutes</w:t>
            </w:r>
          </w:p>
          <w:p w14:paraId="7E1FBF49" w14:textId="118768CD" w:rsidR="00170CBC" w:rsidRPr="00170CBC" w:rsidRDefault="00170CBC" w:rsidP="004A35DF">
            <w:pPr>
              <w:pStyle w:val="Corpsdetexte"/>
              <w:tabs>
                <w:tab w:val="left" w:pos="720"/>
              </w:tabs>
              <w:rPr>
                <w:rFonts w:ascii="Arial" w:hAnsi="Arial" w:cs="Arial"/>
                <w:i w:val="0"/>
                <w:sz w:val="20"/>
              </w:rPr>
            </w:pPr>
            <w:r>
              <w:rPr>
                <w:rFonts w:ascii="Arial" w:hAnsi="Arial" w:cs="Arial"/>
                <w:i w:val="0"/>
                <w:sz w:val="20"/>
              </w:rPr>
              <w:t>4 minutes</w:t>
            </w:r>
          </w:p>
        </w:tc>
        <w:tc>
          <w:tcPr>
            <w:tcW w:w="1783" w:type="dxa"/>
            <w:shd w:val="clear" w:color="auto" w:fill="auto"/>
          </w:tcPr>
          <w:p w14:paraId="4CF6348B" w14:textId="774BB28E" w:rsidR="00C3182E" w:rsidRDefault="00C40303" w:rsidP="004A35DF">
            <w:pPr>
              <w:pStyle w:val="Corpsdetexte"/>
              <w:tabs>
                <w:tab w:val="left" w:pos="720"/>
              </w:tabs>
              <w:rPr>
                <w:rFonts w:ascii="Arial" w:hAnsi="Arial" w:cs="Arial"/>
                <w:i w:val="0"/>
                <w:sz w:val="20"/>
              </w:rPr>
            </w:pPr>
            <w:r>
              <w:rPr>
                <w:rFonts w:ascii="Arial" w:hAnsi="Arial" w:cs="Arial"/>
                <w:i w:val="0"/>
                <w:sz w:val="20"/>
              </w:rPr>
              <w:t>10</w:t>
            </w:r>
            <w:r w:rsidR="00C3182E">
              <w:rPr>
                <w:rFonts w:ascii="Arial" w:hAnsi="Arial" w:cs="Arial"/>
                <w:i w:val="0"/>
                <w:sz w:val="20"/>
              </w:rPr>
              <w:t xml:space="preserve"> minutes </w:t>
            </w:r>
          </w:p>
          <w:p w14:paraId="48E4A138" w14:textId="71D3B854" w:rsidR="00170CBC" w:rsidRDefault="00C40303" w:rsidP="004A35DF">
            <w:pPr>
              <w:pStyle w:val="Corpsdetexte"/>
              <w:tabs>
                <w:tab w:val="left" w:pos="720"/>
              </w:tabs>
              <w:rPr>
                <w:rFonts w:ascii="Arial" w:hAnsi="Arial" w:cs="Arial"/>
                <w:i w:val="0"/>
                <w:sz w:val="20"/>
              </w:rPr>
            </w:pPr>
            <w:r>
              <w:rPr>
                <w:rFonts w:ascii="Arial" w:hAnsi="Arial" w:cs="Arial"/>
                <w:i w:val="0"/>
                <w:sz w:val="20"/>
              </w:rPr>
              <w:t>10</w:t>
            </w:r>
            <w:r w:rsidR="00170CBC">
              <w:rPr>
                <w:rFonts w:ascii="Arial" w:hAnsi="Arial" w:cs="Arial"/>
                <w:i w:val="0"/>
                <w:sz w:val="20"/>
              </w:rPr>
              <w:t xml:space="preserve"> minutes</w:t>
            </w:r>
          </w:p>
          <w:p w14:paraId="014668AF" w14:textId="6A053E6A" w:rsidR="00170CBC" w:rsidRDefault="00C40303" w:rsidP="004A35DF">
            <w:pPr>
              <w:pStyle w:val="Corpsdetexte"/>
              <w:tabs>
                <w:tab w:val="left" w:pos="720"/>
              </w:tabs>
              <w:rPr>
                <w:rFonts w:ascii="Arial" w:hAnsi="Arial" w:cs="Arial"/>
                <w:i w:val="0"/>
                <w:sz w:val="20"/>
              </w:rPr>
            </w:pPr>
            <w:r>
              <w:rPr>
                <w:rFonts w:ascii="Arial" w:hAnsi="Arial" w:cs="Arial"/>
                <w:i w:val="0"/>
                <w:sz w:val="20"/>
              </w:rPr>
              <w:t>10</w:t>
            </w:r>
            <w:r w:rsidR="00170CBC">
              <w:rPr>
                <w:rFonts w:ascii="Arial" w:hAnsi="Arial" w:cs="Arial"/>
                <w:i w:val="0"/>
                <w:sz w:val="20"/>
              </w:rPr>
              <w:t xml:space="preserve"> minutes</w:t>
            </w:r>
          </w:p>
          <w:p w14:paraId="63A3F80D" w14:textId="6348F440" w:rsidR="00170CBC" w:rsidRDefault="00C40303" w:rsidP="004A35DF">
            <w:pPr>
              <w:pStyle w:val="Corpsdetexte"/>
              <w:tabs>
                <w:tab w:val="left" w:pos="720"/>
              </w:tabs>
              <w:rPr>
                <w:rFonts w:ascii="Arial" w:hAnsi="Arial" w:cs="Arial"/>
                <w:i w:val="0"/>
                <w:sz w:val="20"/>
              </w:rPr>
            </w:pPr>
            <w:r>
              <w:rPr>
                <w:rFonts w:ascii="Arial" w:hAnsi="Arial" w:cs="Arial"/>
                <w:i w:val="0"/>
                <w:sz w:val="20"/>
              </w:rPr>
              <w:t>10</w:t>
            </w:r>
            <w:r w:rsidR="00170CBC">
              <w:rPr>
                <w:rFonts w:ascii="Arial" w:hAnsi="Arial" w:cs="Arial"/>
                <w:i w:val="0"/>
                <w:sz w:val="20"/>
              </w:rPr>
              <w:t xml:space="preserve"> minutes</w:t>
            </w:r>
          </w:p>
          <w:p w14:paraId="22FA49AF" w14:textId="0C58E1B1" w:rsidR="00170CBC" w:rsidRPr="00F42276" w:rsidRDefault="00C40303" w:rsidP="004A35DF">
            <w:pPr>
              <w:pStyle w:val="Corpsdetexte"/>
              <w:tabs>
                <w:tab w:val="left" w:pos="720"/>
              </w:tabs>
              <w:rPr>
                <w:rFonts w:ascii="Arial" w:hAnsi="Arial" w:cs="Arial"/>
                <w:i w:val="0"/>
                <w:sz w:val="20"/>
              </w:rPr>
            </w:pPr>
            <w:r>
              <w:rPr>
                <w:rFonts w:ascii="Arial" w:hAnsi="Arial" w:cs="Arial"/>
                <w:i w:val="0"/>
                <w:sz w:val="20"/>
              </w:rPr>
              <w:t>10</w:t>
            </w:r>
            <w:r w:rsidR="00170CBC">
              <w:rPr>
                <w:rFonts w:ascii="Arial" w:hAnsi="Arial" w:cs="Arial"/>
                <w:i w:val="0"/>
                <w:sz w:val="20"/>
              </w:rPr>
              <w:t xml:space="preserve"> minutes</w:t>
            </w:r>
          </w:p>
        </w:tc>
      </w:tr>
    </w:tbl>
    <w:p w14:paraId="7848D4EE" w14:textId="77777777" w:rsidR="00BF7AAD" w:rsidRDefault="00BF7AAD" w:rsidP="00BF7AAD">
      <w:pPr>
        <w:ind w:left="705" w:hanging="705"/>
        <w:jc w:val="both"/>
        <w:rPr>
          <w:rFonts w:ascii="Arial" w:hAnsi="Arial" w:cs="Arial"/>
        </w:rPr>
      </w:pPr>
    </w:p>
    <w:p w14:paraId="1D1DAC91" w14:textId="4B2A3EC2" w:rsidR="00BF7AAD" w:rsidRPr="007C058E" w:rsidRDefault="00BF7AAD" w:rsidP="00BF7AAD">
      <w:pPr>
        <w:ind w:left="705" w:hanging="705"/>
        <w:jc w:val="both"/>
        <w:rPr>
          <w:rFonts w:ascii="Arial" w:hAnsi="Arial" w:cs="Arial"/>
        </w:rPr>
      </w:pPr>
      <w:r>
        <w:rPr>
          <w:rFonts w:ascii="Arial" w:hAnsi="Arial" w:cs="Arial"/>
        </w:rPr>
        <w:t>16.2</w:t>
      </w:r>
      <w:r>
        <w:rPr>
          <w:rFonts w:ascii="Arial" w:hAnsi="Arial" w:cs="Arial"/>
        </w:rPr>
        <w:tab/>
      </w:r>
      <w:r w:rsidRPr="00EB2A19">
        <w:rPr>
          <w:rFonts w:ascii="Arial" w:hAnsi="Arial" w:cs="Arial"/>
        </w:rPr>
        <w:t xml:space="preserve">Les </w:t>
      </w:r>
      <w:r>
        <w:rPr>
          <w:rFonts w:ascii="Arial" w:hAnsi="Arial" w:cs="Arial"/>
        </w:rPr>
        <w:t>planches</w:t>
      </w:r>
      <w:r w:rsidRPr="00EB2A19">
        <w:rPr>
          <w:rFonts w:ascii="Arial" w:hAnsi="Arial" w:cs="Arial"/>
        </w:rPr>
        <w:t xml:space="preserve"> ne finissant pas </w:t>
      </w:r>
      <w:r w:rsidR="00C40303">
        <w:rPr>
          <w:rFonts w:ascii="Arial" w:hAnsi="Arial" w:cs="Arial"/>
        </w:rPr>
        <w:t>10</w:t>
      </w:r>
      <w:r w:rsidR="00C3182E">
        <w:rPr>
          <w:rFonts w:ascii="Arial" w:hAnsi="Arial" w:cs="Arial"/>
        </w:rPr>
        <w:t xml:space="preserve"> minutes </w:t>
      </w:r>
      <w:r w:rsidRPr="00EB2A19">
        <w:rPr>
          <w:rFonts w:ascii="Arial" w:hAnsi="Arial" w:cs="Arial"/>
        </w:rPr>
        <w:t>après l</w:t>
      </w:r>
      <w:r>
        <w:rPr>
          <w:rFonts w:ascii="Arial" w:hAnsi="Arial" w:cs="Arial"/>
        </w:rPr>
        <w:t>a</w:t>
      </w:r>
      <w:r w:rsidRPr="00EB2A19">
        <w:rPr>
          <w:rFonts w:ascii="Arial" w:hAnsi="Arial" w:cs="Arial"/>
        </w:rPr>
        <w:t xml:space="preserve"> premi</w:t>
      </w:r>
      <w:r>
        <w:rPr>
          <w:rFonts w:ascii="Arial" w:hAnsi="Arial" w:cs="Arial"/>
        </w:rPr>
        <w:t>ère</w:t>
      </w:r>
      <w:r w:rsidRPr="00EB2A19">
        <w:rPr>
          <w:rFonts w:ascii="Arial" w:hAnsi="Arial" w:cs="Arial"/>
        </w:rPr>
        <w:t xml:space="preserve"> </w:t>
      </w:r>
      <w:r>
        <w:rPr>
          <w:rFonts w:ascii="Arial" w:hAnsi="Arial" w:cs="Arial"/>
        </w:rPr>
        <w:t>planche</w:t>
      </w:r>
      <w:r w:rsidRPr="00EB2A19">
        <w:rPr>
          <w:rFonts w:ascii="Arial" w:hAnsi="Arial" w:cs="Arial"/>
        </w:rPr>
        <w:t xml:space="preserve"> ayant effectué le parcours et fini seront classés DNF (ceci modifie les RCV 35,</w:t>
      </w:r>
      <w:r w:rsidRPr="00EB2A19">
        <w:rPr>
          <w:rFonts w:ascii="Arial" w:hAnsi="Arial" w:cs="Arial"/>
          <w:color w:val="FF0000"/>
        </w:rPr>
        <w:t xml:space="preserve"> </w:t>
      </w:r>
      <w:r w:rsidRPr="00EB2A19">
        <w:rPr>
          <w:rFonts w:ascii="Arial" w:hAnsi="Arial" w:cs="Arial"/>
        </w:rPr>
        <w:t>A4 et A5).</w:t>
      </w:r>
    </w:p>
    <w:p w14:paraId="16720521" w14:textId="31254C27" w:rsidR="00BF7AAD" w:rsidRPr="00181EB4" w:rsidRDefault="00BF7AAD" w:rsidP="00BF7AAD">
      <w:pPr>
        <w:ind w:left="705" w:hanging="705"/>
        <w:jc w:val="both"/>
        <w:rPr>
          <w:rFonts w:ascii="Arial" w:hAnsi="Arial" w:cs="Arial"/>
        </w:rPr>
      </w:pPr>
      <w:r>
        <w:rPr>
          <w:rFonts w:ascii="Arial" w:hAnsi="Arial" w:cs="Arial"/>
        </w:rPr>
        <w:t>16.3</w:t>
      </w:r>
      <w:r>
        <w:rPr>
          <w:rFonts w:ascii="Arial" w:hAnsi="Arial" w:cs="Arial"/>
        </w:rPr>
        <w:tab/>
      </w:r>
      <w:r w:rsidRPr="00EB2A19">
        <w:rPr>
          <w:rFonts w:ascii="Arial" w:hAnsi="Arial" w:cs="Arial"/>
        </w:rPr>
        <w:t>Le non-respect du temps cible ne sera pas un motif de réparation (ceci modifie la RCV 62.1(a</w:t>
      </w:r>
      <w:r>
        <w:rPr>
          <w:rFonts w:ascii="Arial" w:hAnsi="Arial" w:cs="Arial"/>
        </w:rPr>
        <w:t>)).</w:t>
      </w:r>
      <w:r w:rsidR="00C3182E">
        <w:rPr>
          <w:rFonts w:ascii="Arial" w:hAnsi="Arial" w:cs="Arial"/>
        </w:rPr>
        <w:t xml:space="preserve"> </w:t>
      </w:r>
    </w:p>
    <w:p w14:paraId="2F3B7D49" w14:textId="77777777" w:rsidR="00BF7AAD" w:rsidRPr="00181EB4" w:rsidRDefault="00BF7AAD" w:rsidP="00BF7AAD">
      <w:pPr>
        <w:jc w:val="both"/>
        <w:rPr>
          <w:rFonts w:ascii="Arial" w:hAnsi="Arial" w:cs="Arial"/>
        </w:rPr>
      </w:pPr>
    </w:p>
    <w:p w14:paraId="18421923" w14:textId="77777777" w:rsidR="00BF7AAD" w:rsidRPr="00181EB4" w:rsidRDefault="00BF7AAD" w:rsidP="00BF7AAD">
      <w:pPr>
        <w:pStyle w:val="Titre5"/>
        <w:rPr>
          <w:rFonts w:ascii="Arial" w:hAnsi="Arial" w:cs="Arial"/>
          <w:sz w:val="20"/>
        </w:rPr>
      </w:pPr>
      <w:r>
        <w:rPr>
          <w:rFonts w:ascii="Arial" w:hAnsi="Arial" w:cs="Arial"/>
          <w:sz w:val="20"/>
        </w:rPr>
        <w:t>17.</w:t>
      </w:r>
      <w:r>
        <w:rPr>
          <w:rFonts w:ascii="Arial" w:hAnsi="Arial" w:cs="Arial"/>
          <w:sz w:val="20"/>
        </w:rPr>
        <w:tab/>
      </w:r>
      <w:r w:rsidRPr="00181EB4">
        <w:rPr>
          <w:rFonts w:ascii="Arial" w:hAnsi="Arial" w:cs="Arial"/>
          <w:sz w:val="20"/>
        </w:rPr>
        <w:t>DEMANDES D</w:t>
      </w:r>
      <w:r>
        <w:rPr>
          <w:rFonts w:ascii="Arial" w:hAnsi="Arial" w:cs="Arial"/>
          <w:sz w:val="20"/>
        </w:rPr>
        <w:t>’INSTRUCTION</w:t>
      </w:r>
    </w:p>
    <w:p w14:paraId="3ACB0F5C" w14:textId="101926E5" w:rsidR="00BF7AAD" w:rsidRPr="00181EB4" w:rsidRDefault="00BF7AAD" w:rsidP="00BF7AAD">
      <w:pPr>
        <w:pStyle w:val="Paragraphedeliste"/>
        <w:ind w:left="705" w:hanging="705"/>
        <w:jc w:val="both"/>
        <w:rPr>
          <w:sz w:val="20"/>
          <w:szCs w:val="20"/>
        </w:rPr>
      </w:pPr>
      <w:r>
        <w:rPr>
          <w:sz w:val="20"/>
          <w:szCs w:val="20"/>
        </w:rPr>
        <w:t>17.1</w:t>
      </w:r>
      <w:r>
        <w:rPr>
          <w:sz w:val="20"/>
          <w:szCs w:val="20"/>
        </w:rPr>
        <w:tab/>
      </w:r>
      <w:r w:rsidRPr="00181EB4">
        <w:rPr>
          <w:sz w:val="20"/>
          <w:szCs w:val="20"/>
        </w:rPr>
        <w:t xml:space="preserve">Pour chaque classe, le temps </w:t>
      </w:r>
      <w:r w:rsidRPr="00F10082">
        <w:rPr>
          <w:sz w:val="20"/>
          <w:szCs w:val="20"/>
        </w:rPr>
        <w:t xml:space="preserve">limite de réclamation est de </w:t>
      </w:r>
      <w:r w:rsidR="00C3182E">
        <w:rPr>
          <w:sz w:val="20"/>
          <w:szCs w:val="20"/>
        </w:rPr>
        <w:t>60 minutes</w:t>
      </w:r>
      <w:r w:rsidRPr="00F10082">
        <w:rPr>
          <w:sz w:val="20"/>
          <w:szCs w:val="20"/>
        </w:rPr>
        <w:t xml:space="preserve"> après que l</w:t>
      </w:r>
      <w:r>
        <w:rPr>
          <w:sz w:val="20"/>
          <w:szCs w:val="20"/>
        </w:rPr>
        <w:t>a</w:t>
      </w:r>
      <w:r w:rsidRPr="00F10082">
        <w:rPr>
          <w:sz w:val="20"/>
          <w:szCs w:val="20"/>
        </w:rPr>
        <w:t xml:space="preserve"> derni</w:t>
      </w:r>
      <w:r>
        <w:rPr>
          <w:sz w:val="20"/>
          <w:szCs w:val="20"/>
        </w:rPr>
        <w:t>ère</w:t>
      </w:r>
      <w:r w:rsidRPr="00F10082">
        <w:rPr>
          <w:sz w:val="20"/>
          <w:szCs w:val="20"/>
        </w:rPr>
        <w:t xml:space="preserve"> </w:t>
      </w:r>
      <w:r>
        <w:rPr>
          <w:sz w:val="20"/>
          <w:szCs w:val="20"/>
        </w:rPr>
        <w:t>planche</w:t>
      </w:r>
      <w:r w:rsidRPr="00F10082">
        <w:rPr>
          <w:sz w:val="20"/>
          <w:szCs w:val="20"/>
        </w:rPr>
        <w:t xml:space="preserve"> a fini la dernière course du jour ou après que le comité de course a signalé qu’il n’y aurait plus de course ce jour</w:t>
      </w:r>
      <w:r>
        <w:rPr>
          <w:sz w:val="20"/>
          <w:szCs w:val="20"/>
        </w:rPr>
        <w:t>, selon ce qui est le plus tard. L’heure sera affichée sur le tableau officiel d’information.</w:t>
      </w:r>
      <w:r w:rsidR="00C3182E">
        <w:rPr>
          <w:sz w:val="20"/>
          <w:szCs w:val="20"/>
        </w:rPr>
        <w:t xml:space="preserve"> </w:t>
      </w:r>
    </w:p>
    <w:p w14:paraId="1B190661" w14:textId="50ECC2CA" w:rsidR="00BF7AAD" w:rsidRDefault="00BF7AAD" w:rsidP="00BF7AAD">
      <w:pPr>
        <w:pStyle w:val="Paragraphedeliste"/>
        <w:ind w:left="705" w:hanging="705"/>
        <w:contextualSpacing w:val="0"/>
        <w:jc w:val="both"/>
        <w:rPr>
          <w:sz w:val="20"/>
          <w:szCs w:val="20"/>
        </w:rPr>
      </w:pPr>
      <w:r>
        <w:rPr>
          <w:sz w:val="20"/>
          <w:szCs w:val="20"/>
        </w:rPr>
        <w:t>17.2</w:t>
      </w:r>
      <w:r>
        <w:rPr>
          <w:sz w:val="20"/>
          <w:szCs w:val="20"/>
        </w:rPr>
        <w:tab/>
      </w:r>
      <w:r w:rsidRPr="00D20F1B">
        <w:rPr>
          <w:sz w:val="20"/>
          <w:szCs w:val="20"/>
        </w:rPr>
        <w:t xml:space="preserve">Les formulaires de demandes d’instruction sont disponibles au secrétariat du jury situé </w:t>
      </w:r>
      <w:r w:rsidR="008439EF">
        <w:rPr>
          <w:sz w:val="20"/>
          <w:szCs w:val="20"/>
        </w:rPr>
        <w:t xml:space="preserve">à l’accueil du CNW. </w:t>
      </w:r>
    </w:p>
    <w:p w14:paraId="2A16756E" w14:textId="04E17B06" w:rsidR="00BF7AAD" w:rsidRPr="00181EB4" w:rsidRDefault="00BF7AAD" w:rsidP="00BF7AAD">
      <w:pPr>
        <w:pStyle w:val="Paragraphedeliste"/>
        <w:ind w:left="705" w:hanging="705"/>
        <w:contextualSpacing w:val="0"/>
        <w:jc w:val="both"/>
        <w:rPr>
          <w:sz w:val="20"/>
          <w:szCs w:val="20"/>
        </w:rPr>
      </w:pPr>
      <w:r>
        <w:rPr>
          <w:sz w:val="20"/>
          <w:szCs w:val="20"/>
        </w:rPr>
        <w:t>17.3</w:t>
      </w:r>
      <w:r>
        <w:rPr>
          <w:sz w:val="20"/>
          <w:szCs w:val="20"/>
        </w:rPr>
        <w:tab/>
      </w:r>
      <w:r w:rsidRPr="00181EB4">
        <w:rPr>
          <w:sz w:val="20"/>
          <w:szCs w:val="20"/>
        </w:rPr>
        <w:t xml:space="preserve">Des avis seront affichés </w:t>
      </w:r>
      <w:r>
        <w:rPr>
          <w:sz w:val="20"/>
          <w:szCs w:val="20"/>
        </w:rPr>
        <w:t xml:space="preserve">au plus </w:t>
      </w:r>
      <w:r w:rsidR="008439EF">
        <w:rPr>
          <w:sz w:val="20"/>
          <w:szCs w:val="20"/>
        </w:rPr>
        <w:t>30 minutes</w:t>
      </w:r>
      <w:r w:rsidRPr="00A4335E">
        <w:rPr>
          <w:sz w:val="20"/>
          <w:szCs w:val="20"/>
        </w:rPr>
        <w:t xml:space="preserve"> </w:t>
      </w:r>
      <w:r>
        <w:rPr>
          <w:sz w:val="20"/>
          <w:szCs w:val="20"/>
        </w:rPr>
        <w:t>après</w:t>
      </w:r>
      <w:r w:rsidRPr="00181EB4">
        <w:rPr>
          <w:sz w:val="20"/>
          <w:szCs w:val="20"/>
        </w:rPr>
        <w:t xml:space="preserve"> le temps </w:t>
      </w:r>
      <w:proofErr w:type="gramStart"/>
      <w:r w:rsidRPr="00181EB4">
        <w:rPr>
          <w:sz w:val="20"/>
          <w:szCs w:val="20"/>
        </w:rPr>
        <w:t>limite</w:t>
      </w:r>
      <w:proofErr w:type="gramEnd"/>
      <w:r w:rsidRPr="00181EB4">
        <w:rPr>
          <w:sz w:val="20"/>
          <w:szCs w:val="20"/>
        </w:rPr>
        <w:t xml:space="preserve"> de réclamation pour informer les concurrents des instructions dans lesquelles ils sont parties ou appelés comme témoins. Les instructions auront </w:t>
      </w:r>
      <w:r w:rsidRPr="00F10082">
        <w:rPr>
          <w:sz w:val="20"/>
          <w:szCs w:val="20"/>
        </w:rPr>
        <w:t>lieu dans la salle du jury</w:t>
      </w:r>
      <w:r>
        <w:rPr>
          <w:sz w:val="20"/>
          <w:szCs w:val="20"/>
        </w:rPr>
        <w:t xml:space="preserve"> situé </w:t>
      </w:r>
      <w:r w:rsidR="008439EF">
        <w:rPr>
          <w:sz w:val="20"/>
          <w:szCs w:val="20"/>
        </w:rPr>
        <w:t xml:space="preserve">à l’étage du CNW ou dans la salle péda. </w:t>
      </w:r>
      <w:r w:rsidRPr="00181EB4">
        <w:rPr>
          <w:sz w:val="20"/>
          <w:szCs w:val="20"/>
        </w:rPr>
        <w:t>Elles comm</w:t>
      </w:r>
      <w:r>
        <w:rPr>
          <w:sz w:val="20"/>
          <w:szCs w:val="20"/>
        </w:rPr>
        <w:t xml:space="preserve">enceront à l'heure indiquée au </w:t>
      </w:r>
      <w:r w:rsidRPr="00181EB4">
        <w:rPr>
          <w:sz w:val="20"/>
          <w:szCs w:val="20"/>
        </w:rPr>
        <w:t>tableau officiel</w:t>
      </w:r>
      <w:r>
        <w:rPr>
          <w:sz w:val="20"/>
          <w:szCs w:val="20"/>
        </w:rPr>
        <w:t xml:space="preserve"> d’information</w:t>
      </w:r>
      <w:r w:rsidRPr="00181EB4">
        <w:rPr>
          <w:sz w:val="20"/>
          <w:szCs w:val="20"/>
        </w:rPr>
        <w:t xml:space="preserve">. </w:t>
      </w:r>
    </w:p>
    <w:p w14:paraId="3AA3CDA9" w14:textId="77777777" w:rsidR="00BF7AAD" w:rsidRPr="002667D6" w:rsidRDefault="00BF7AAD" w:rsidP="00BF7AAD">
      <w:pPr>
        <w:jc w:val="both"/>
        <w:rPr>
          <w:rFonts w:ascii="Arial" w:hAnsi="Arial" w:cs="Arial"/>
          <w:strike/>
        </w:rPr>
      </w:pPr>
    </w:p>
    <w:p w14:paraId="391597EC" w14:textId="77777777" w:rsidR="00BF7AAD" w:rsidRPr="00181EB4" w:rsidRDefault="00BF7AAD" w:rsidP="00BF7AAD">
      <w:pPr>
        <w:jc w:val="both"/>
        <w:rPr>
          <w:rFonts w:ascii="Arial" w:hAnsi="Arial" w:cs="Arial"/>
          <w:b/>
        </w:rPr>
      </w:pPr>
      <w:r>
        <w:rPr>
          <w:rFonts w:ascii="Arial" w:hAnsi="Arial" w:cs="Arial"/>
          <w:b/>
        </w:rPr>
        <w:t>18</w:t>
      </w:r>
      <w:r>
        <w:rPr>
          <w:rFonts w:ascii="Arial" w:hAnsi="Arial" w:cs="Arial"/>
          <w:b/>
        </w:rPr>
        <w:tab/>
      </w:r>
      <w:r w:rsidRPr="00181EB4">
        <w:rPr>
          <w:rFonts w:ascii="Arial" w:hAnsi="Arial" w:cs="Arial"/>
          <w:b/>
        </w:rPr>
        <w:t>CLASSEMENT</w:t>
      </w:r>
    </w:p>
    <w:p w14:paraId="0C72162C" w14:textId="0454D5D7" w:rsidR="00BF7AAD" w:rsidRPr="008B7E94" w:rsidRDefault="00BF7AAD" w:rsidP="00BF7AAD">
      <w:pPr>
        <w:pStyle w:val="Paragraphedeliste"/>
        <w:ind w:left="705" w:hanging="705"/>
        <w:contextualSpacing w:val="0"/>
        <w:jc w:val="both"/>
        <w:rPr>
          <w:sz w:val="20"/>
          <w:szCs w:val="20"/>
        </w:rPr>
      </w:pPr>
      <w:r w:rsidRPr="008B7E94">
        <w:rPr>
          <w:sz w:val="20"/>
          <w:szCs w:val="20"/>
        </w:rPr>
        <w:t>1</w:t>
      </w:r>
      <w:r>
        <w:rPr>
          <w:sz w:val="20"/>
          <w:szCs w:val="20"/>
        </w:rPr>
        <w:t>8</w:t>
      </w:r>
      <w:r w:rsidRPr="008B7E94">
        <w:rPr>
          <w:sz w:val="20"/>
          <w:szCs w:val="20"/>
        </w:rPr>
        <w:t>.1</w:t>
      </w:r>
      <w:r w:rsidRPr="008B7E94">
        <w:rPr>
          <w:sz w:val="20"/>
          <w:szCs w:val="20"/>
        </w:rPr>
        <w:tab/>
      </w:r>
      <w:r w:rsidR="008439EF">
        <w:rPr>
          <w:sz w:val="20"/>
          <w:szCs w:val="20"/>
        </w:rPr>
        <w:t>1</w:t>
      </w:r>
      <w:r>
        <w:rPr>
          <w:sz w:val="20"/>
          <w:szCs w:val="20"/>
        </w:rPr>
        <w:t xml:space="preserve"> courses doivent</w:t>
      </w:r>
      <w:r w:rsidRPr="008B7E94">
        <w:rPr>
          <w:sz w:val="20"/>
          <w:szCs w:val="20"/>
        </w:rPr>
        <w:t xml:space="preserve"> être validées pour valider la compétition.</w:t>
      </w:r>
    </w:p>
    <w:p w14:paraId="0FC95CDF" w14:textId="77777777" w:rsidR="00BF7AAD" w:rsidRPr="00FF138A" w:rsidRDefault="00BF7AAD" w:rsidP="00BF7AAD">
      <w:pPr>
        <w:pStyle w:val="Paragraphedeliste"/>
        <w:ind w:left="709" w:hanging="709"/>
        <w:contextualSpacing w:val="0"/>
        <w:jc w:val="both"/>
        <w:rPr>
          <w:sz w:val="20"/>
          <w:szCs w:val="20"/>
        </w:rPr>
      </w:pPr>
      <w:r>
        <w:rPr>
          <w:sz w:val="20"/>
          <w:szCs w:val="20"/>
        </w:rPr>
        <w:t>18.2</w:t>
      </w:r>
      <w:r>
        <w:rPr>
          <w:sz w:val="20"/>
          <w:szCs w:val="20"/>
        </w:rPr>
        <w:tab/>
      </w:r>
      <w:r w:rsidRPr="00FF138A">
        <w:rPr>
          <w:sz w:val="20"/>
          <w:szCs w:val="20"/>
        </w:rPr>
        <w:t>Courses retirées</w:t>
      </w:r>
    </w:p>
    <w:p w14:paraId="3AFC840B" w14:textId="7C33047B" w:rsidR="00BF7AAD" w:rsidRPr="00FF138A" w:rsidRDefault="00BF7AAD" w:rsidP="00BF7AAD">
      <w:pPr>
        <w:pStyle w:val="Paragraphedeliste"/>
        <w:ind w:left="709"/>
        <w:contextualSpacing w:val="0"/>
        <w:jc w:val="both"/>
        <w:rPr>
          <w:sz w:val="20"/>
          <w:szCs w:val="20"/>
        </w:rPr>
      </w:pPr>
      <w:r>
        <w:rPr>
          <w:sz w:val="20"/>
          <w:szCs w:val="20"/>
        </w:rPr>
        <w:t>(a)</w:t>
      </w:r>
      <w:r>
        <w:rPr>
          <w:sz w:val="20"/>
          <w:szCs w:val="20"/>
        </w:rPr>
        <w:tab/>
      </w:r>
      <w:r w:rsidRPr="00FF138A">
        <w:rPr>
          <w:sz w:val="20"/>
          <w:szCs w:val="20"/>
        </w:rPr>
        <w:t xml:space="preserve">Quand moins de </w:t>
      </w:r>
      <w:r w:rsidR="008439EF">
        <w:rPr>
          <w:sz w:val="20"/>
          <w:szCs w:val="20"/>
        </w:rPr>
        <w:t>2</w:t>
      </w:r>
      <w:r w:rsidRPr="00FF138A">
        <w:rPr>
          <w:sz w:val="20"/>
          <w:szCs w:val="20"/>
        </w:rPr>
        <w:t xml:space="preserve"> courses ont été validées, le classement général d’un</w:t>
      </w:r>
      <w:r>
        <w:rPr>
          <w:sz w:val="20"/>
          <w:szCs w:val="20"/>
        </w:rPr>
        <w:t>e</w:t>
      </w:r>
      <w:r w:rsidRPr="00FF138A">
        <w:rPr>
          <w:sz w:val="20"/>
          <w:szCs w:val="20"/>
        </w:rPr>
        <w:t xml:space="preserve"> </w:t>
      </w:r>
      <w:r>
        <w:rPr>
          <w:sz w:val="20"/>
          <w:szCs w:val="20"/>
        </w:rPr>
        <w:t>planche</w:t>
      </w:r>
      <w:r w:rsidRPr="00FF138A">
        <w:rPr>
          <w:sz w:val="20"/>
          <w:szCs w:val="20"/>
        </w:rPr>
        <w:t xml:space="preserve"> sera le total des scores de ses courses.</w:t>
      </w:r>
    </w:p>
    <w:p w14:paraId="50F6FF6C" w14:textId="471D2042" w:rsidR="00BF7AAD" w:rsidRDefault="00BF7AAD" w:rsidP="00BF7AAD">
      <w:pPr>
        <w:pStyle w:val="Paragraphedeliste"/>
        <w:ind w:left="709"/>
        <w:contextualSpacing w:val="0"/>
        <w:jc w:val="both"/>
        <w:rPr>
          <w:sz w:val="20"/>
          <w:szCs w:val="20"/>
        </w:rPr>
      </w:pPr>
      <w:r>
        <w:rPr>
          <w:sz w:val="20"/>
          <w:szCs w:val="20"/>
        </w:rPr>
        <w:t>(</w:t>
      </w:r>
      <w:r w:rsidR="008439EF">
        <w:rPr>
          <w:sz w:val="20"/>
          <w:szCs w:val="20"/>
        </w:rPr>
        <w:t>b</w:t>
      </w:r>
      <w:r>
        <w:rPr>
          <w:sz w:val="20"/>
          <w:szCs w:val="20"/>
        </w:rPr>
        <w:t xml:space="preserve">) </w:t>
      </w:r>
      <w:r>
        <w:rPr>
          <w:sz w:val="20"/>
          <w:szCs w:val="20"/>
        </w:rPr>
        <w:tab/>
        <w:t xml:space="preserve">Quand plus de </w:t>
      </w:r>
      <w:r w:rsidR="008439EF">
        <w:rPr>
          <w:sz w:val="20"/>
          <w:szCs w:val="20"/>
        </w:rPr>
        <w:t>3</w:t>
      </w:r>
      <w:r w:rsidRPr="00C02DDA">
        <w:rPr>
          <w:b/>
          <w:bCs/>
          <w:i/>
          <w:color w:val="0070C0"/>
          <w:sz w:val="20"/>
          <w:szCs w:val="20"/>
        </w:rPr>
        <w:t xml:space="preserve"> </w:t>
      </w:r>
      <w:r>
        <w:rPr>
          <w:sz w:val="20"/>
          <w:szCs w:val="20"/>
        </w:rPr>
        <w:t xml:space="preserve">courses ont été validées, le classement général d'une planche sera le total de ses courses à l’exclusion </w:t>
      </w:r>
      <w:r w:rsidRPr="00A716D0">
        <w:rPr>
          <w:sz w:val="20"/>
          <w:szCs w:val="20"/>
        </w:rPr>
        <w:t xml:space="preserve">de </w:t>
      </w:r>
      <w:r w:rsidR="008439EF">
        <w:rPr>
          <w:sz w:val="20"/>
          <w:szCs w:val="20"/>
        </w:rPr>
        <w:t>son</w:t>
      </w:r>
      <w:r w:rsidR="008439EF" w:rsidRPr="00A716D0">
        <w:rPr>
          <w:sz w:val="20"/>
          <w:szCs w:val="20"/>
        </w:rPr>
        <w:t xml:space="preserve"> plus mauvais score</w:t>
      </w:r>
      <w:r w:rsidRPr="00A716D0">
        <w:rPr>
          <w:sz w:val="20"/>
          <w:szCs w:val="20"/>
        </w:rPr>
        <w:t>.</w:t>
      </w:r>
    </w:p>
    <w:p w14:paraId="7A777CC5" w14:textId="77777777" w:rsidR="00BF7AAD" w:rsidRPr="00181EB4" w:rsidRDefault="00BF7AAD" w:rsidP="00BF7AAD">
      <w:pPr>
        <w:jc w:val="both"/>
        <w:rPr>
          <w:rFonts w:ascii="Arial" w:hAnsi="Arial" w:cs="Arial"/>
        </w:rPr>
      </w:pPr>
    </w:p>
    <w:p w14:paraId="54FA912B" w14:textId="77777777" w:rsidR="00BF7AAD" w:rsidRPr="00EE0ED9" w:rsidRDefault="00BF7AAD" w:rsidP="00BF7AAD">
      <w:pPr>
        <w:pStyle w:val="Titre2"/>
        <w:spacing w:line="240" w:lineRule="auto"/>
        <w:rPr>
          <w:rFonts w:ascii="Arial" w:hAnsi="Arial" w:cs="Arial"/>
          <w:b/>
          <w:sz w:val="20"/>
          <w:lang w:val="fr-FR"/>
        </w:rPr>
      </w:pPr>
      <w:r>
        <w:rPr>
          <w:rFonts w:ascii="Arial" w:hAnsi="Arial" w:cs="Arial"/>
          <w:b/>
          <w:sz w:val="20"/>
        </w:rPr>
        <w:t>1</w:t>
      </w:r>
      <w:r>
        <w:rPr>
          <w:rFonts w:ascii="Arial" w:hAnsi="Arial" w:cs="Arial"/>
          <w:b/>
          <w:sz w:val="20"/>
          <w:lang w:val="fr-FR"/>
        </w:rPr>
        <w:t>9</w:t>
      </w:r>
      <w:r>
        <w:rPr>
          <w:rFonts w:ascii="Arial" w:hAnsi="Arial" w:cs="Arial"/>
          <w:b/>
          <w:sz w:val="20"/>
        </w:rPr>
        <w:tab/>
      </w:r>
      <w:r w:rsidRPr="00181EB4">
        <w:rPr>
          <w:rFonts w:ascii="Arial" w:hAnsi="Arial" w:cs="Arial"/>
          <w:b/>
          <w:sz w:val="20"/>
        </w:rPr>
        <w:t>REGLES DE SECURITE</w:t>
      </w:r>
      <w:r>
        <w:rPr>
          <w:rFonts w:ascii="Arial" w:hAnsi="Arial" w:cs="Arial"/>
          <w:b/>
          <w:sz w:val="20"/>
          <w:lang w:val="fr-FR"/>
        </w:rPr>
        <w:t xml:space="preserve"> [DP][NP]</w:t>
      </w:r>
    </w:p>
    <w:p w14:paraId="2BA00559" w14:textId="379FDF97" w:rsidR="00BF7AAD" w:rsidRPr="00AE5287" w:rsidRDefault="00BF7AAD" w:rsidP="00BF7AAD">
      <w:pPr>
        <w:pStyle w:val="Paragraphedeliste"/>
        <w:ind w:left="705" w:hanging="705"/>
        <w:contextualSpacing w:val="0"/>
        <w:jc w:val="both"/>
        <w:rPr>
          <w:i/>
          <w:sz w:val="20"/>
          <w:szCs w:val="20"/>
        </w:rPr>
      </w:pPr>
      <w:r>
        <w:rPr>
          <w:sz w:val="20"/>
          <w:szCs w:val="20"/>
        </w:rPr>
        <w:t>19.1</w:t>
      </w:r>
      <w:r>
        <w:rPr>
          <w:sz w:val="20"/>
          <w:szCs w:val="20"/>
        </w:rPr>
        <w:tab/>
        <w:t>U</w:t>
      </w:r>
      <w:r w:rsidRPr="00181EB4">
        <w:rPr>
          <w:sz w:val="20"/>
          <w:szCs w:val="20"/>
        </w:rPr>
        <w:t>n</w:t>
      </w:r>
      <w:r>
        <w:rPr>
          <w:sz w:val="20"/>
          <w:szCs w:val="20"/>
        </w:rPr>
        <w:t xml:space="preserve"> </w:t>
      </w:r>
      <w:r w:rsidRPr="00DD04B3">
        <w:rPr>
          <w:sz w:val="20"/>
          <w:szCs w:val="20"/>
        </w:rPr>
        <w:t xml:space="preserve">émargement (sortie et retour) </w:t>
      </w:r>
      <w:r w:rsidR="008439EF">
        <w:rPr>
          <w:sz w:val="20"/>
          <w:szCs w:val="20"/>
        </w:rPr>
        <w:t>sera</w:t>
      </w:r>
      <w:r w:rsidRPr="00181EB4">
        <w:rPr>
          <w:sz w:val="20"/>
          <w:szCs w:val="20"/>
        </w:rPr>
        <w:t xml:space="preserve"> mis en place</w:t>
      </w:r>
      <w:r w:rsidR="008439EF">
        <w:rPr>
          <w:sz w:val="20"/>
          <w:szCs w:val="20"/>
        </w:rPr>
        <w:t xml:space="preserve">. </w:t>
      </w:r>
    </w:p>
    <w:p w14:paraId="34FA024C" w14:textId="4F9ACF7C" w:rsidR="00BF7AAD" w:rsidRDefault="00BF7AAD" w:rsidP="00BF7AAD">
      <w:pPr>
        <w:pStyle w:val="Paragraphedeliste"/>
        <w:ind w:left="705" w:hanging="705"/>
        <w:contextualSpacing w:val="0"/>
        <w:jc w:val="both"/>
        <w:rPr>
          <w:sz w:val="20"/>
          <w:szCs w:val="20"/>
        </w:rPr>
      </w:pPr>
      <w:r>
        <w:rPr>
          <w:sz w:val="20"/>
          <w:szCs w:val="20"/>
        </w:rPr>
        <w:t>19.2</w:t>
      </w:r>
      <w:r>
        <w:rPr>
          <w:sz w:val="20"/>
          <w:szCs w:val="20"/>
        </w:rPr>
        <w:tab/>
      </w:r>
      <w:r>
        <w:rPr>
          <w:sz w:val="20"/>
          <w:szCs w:val="20"/>
        </w:rPr>
        <w:tab/>
      </w:r>
      <w:r w:rsidRPr="00181EB4">
        <w:rPr>
          <w:sz w:val="20"/>
          <w:szCs w:val="20"/>
        </w:rPr>
        <w:t>Un</w:t>
      </w:r>
      <w:r>
        <w:rPr>
          <w:sz w:val="20"/>
          <w:szCs w:val="20"/>
        </w:rPr>
        <w:t>e</w:t>
      </w:r>
      <w:r w:rsidRPr="00181EB4">
        <w:rPr>
          <w:sz w:val="20"/>
          <w:szCs w:val="20"/>
        </w:rPr>
        <w:t xml:space="preserve"> </w:t>
      </w:r>
      <w:r>
        <w:rPr>
          <w:sz w:val="20"/>
          <w:szCs w:val="20"/>
        </w:rPr>
        <w:t>planche</w:t>
      </w:r>
      <w:r w:rsidRPr="00181EB4">
        <w:rPr>
          <w:sz w:val="20"/>
          <w:szCs w:val="20"/>
        </w:rPr>
        <w:t xml:space="preserve"> qui abandonne une course doit le signaler au comité de course aussitôt que possible</w:t>
      </w:r>
      <w:r w:rsidR="008439EF">
        <w:rPr>
          <w:sz w:val="20"/>
          <w:szCs w:val="20"/>
        </w:rPr>
        <w:t xml:space="preserve">. </w:t>
      </w:r>
    </w:p>
    <w:p w14:paraId="7636E4B7" w14:textId="77777777" w:rsidR="00BF7AAD" w:rsidRPr="00C02DDA" w:rsidRDefault="00BF7AAD" w:rsidP="00BF7AAD">
      <w:pPr>
        <w:suppressAutoHyphens/>
        <w:jc w:val="both"/>
        <w:rPr>
          <w:rFonts w:ascii="Arial" w:eastAsia="Calibri" w:hAnsi="Arial" w:cs="Arial"/>
          <w:color w:val="000000"/>
          <w:szCs w:val="24"/>
          <w:lang w:eastAsia="ar-SA"/>
        </w:rPr>
      </w:pPr>
      <w:r w:rsidRPr="00C02DDA">
        <w:rPr>
          <w:rFonts w:ascii="Arial" w:eastAsia="Calibri" w:hAnsi="Arial" w:cs="Arial"/>
          <w:color w:val="000000"/>
          <w:szCs w:val="24"/>
          <w:lang w:eastAsia="ar-SA"/>
        </w:rPr>
        <w:t>19.</w:t>
      </w:r>
      <w:r>
        <w:rPr>
          <w:rFonts w:ascii="Arial" w:eastAsia="Calibri" w:hAnsi="Arial" w:cs="Arial"/>
          <w:color w:val="000000"/>
          <w:szCs w:val="24"/>
          <w:lang w:eastAsia="ar-SA"/>
        </w:rPr>
        <w:t>3</w:t>
      </w:r>
      <w:r w:rsidRPr="00C02DDA">
        <w:rPr>
          <w:rFonts w:ascii="Arial" w:eastAsia="Calibri" w:hAnsi="Arial" w:cs="Arial"/>
          <w:color w:val="000000"/>
          <w:szCs w:val="24"/>
          <w:lang w:eastAsia="ar-SA"/>
        </w:rPr>
        <w:tab/>
      </w:r>
      <w:r w:rsidRPr="00C02DDA">
        <w:rPr>
          <w:rFonts w:ascii="Arial" w:eastAsia="Arial" w:hAnsi="Arial" w:cs="Arial"/>
          <w:color w:val="000000"/>
          <w:lang w:eastAsia="ar-SA"/>
        </w:rPr>
        <w:t xml:space="preserve">Les </w:t>
      </w:r>
      <w:r>
        <w:rPr>
          <w:rFonts w:ascii="Arial" w:eastAsia="Arial" w:hAnsi="Arial" w:cs="Arial"/>
          <w:color w:val="000000"/>
          <w:lang w:eastAsia="ar-SA"/>
        </w:rPr>
        <w:t>concurrents</w:t>
      </w:r>
      <w:r w:rsidRPr="00C02DDA">
        <w:rPr>
          <w:rFonts w:ascii="Arial" w:eastAsia="Arial" w:hAnsi="Arial" w:cs="Arial"/>
          <w:color w:val="000000"/>
          <w:lang w:eastAsia="ar-SA"/>
        </w:rPr>
        <w:t xml:space="preserve"> doivent se conformer aux instructions du Beach Marshall</w:t>
      </w:r>
      <w:r w:rsidRPr="00C02DDA">
        <w:rPr>
          <w:rFonts w:ascii="Arial" w:eastAsia="Arial" w:hAnsi="Arial" w:cs="Arial"/>
          <w:b/>
          <w:bCs/>
          <w:color w:val="000000"/>
          <w:lang w:eastAsia="ar-SA"/>
        </w:rPr>
        <w:t>.</w:t>
      </w:r>
    </w:p>
    <w:p w14:paraId="32F128C8" w14:textId="77777777" w:rsidR="00BF7AAD" w:rsidRPr="00C02DDA" w:rsidRDefault="00BF7AAD" w:rsidP="00BF7AAD">
      <w:pPr>
        <w:keepNext/>
        <w:numPr>
          <w:ilvl w:val="4"/>
          <w:numId w:val="1"/>
        </w:numPr>
        <w:suppressAutoHyphens/>
        <w:ind w:left="709" w:hanging="709"/>
        <w:jc w:val="both"/>
        <w:outlineLvl w:val="4"/>
        <w:rPr>
          <w:rFonts w:ascii="Arial" w:eastAsia="Arial" w:hAnsi="Arial" w:cs="Arial"/>
          <w:color w:val="000000"/>
          <w:lang w:eastAsia="ar-SA"/>
        </w:rPr>
      </w:pPr>
      <w:r w:rsidRPr="00C02DDA">
        <w:rPr>
          <w:rFonts w:ascii="Arial" w:hAnsi="Arial" w:cs="Arial"/>
          <w:lang w:eastAsia="ar-SA"/>
        </w:rPr>
        <w:t>19.</w:t>
      </w:r>
      <w:r>
        <w:rPr>
          <w:rFonts w:ascii="Arial" w:hAnsi="Arial" w:cs="Arial"/>
          <w:lang w:eastAsia="ar-SA"/>
        </w:rPr>
        <w:t>4</w:t>
      </w:r>
      <w:r w:rsidRPr="00C02DDA">
        <w:rPr>
          <w:rFonts w:ascii="Arial" w:hAnsi="Arial" w:cs="Arial"/>
          <w:lang w:eastAsia="ar-SA"/>
        </w:rPr>
        <w:tab/>
      </w:r>
      <w:r w:rsidRPr="00C02DDA">
        <w:rPr>
          <w:rFonts w:ascii="Arial" w:eastAsia="Arial" w:hAnsi="Arial" w:cs="Arial"/>
          <w:color w:val="000000"/>
          <w:lang w:eastAsia="ar-SA"/>
        </w:rPr>
        <w:t xml:space="preserve">Pour des raisons de sécurité, un </w:t>
      </w:r>
      <w:r>
        <w:rPr>
          <w:rFonts w:ascii="Arial" w:eastAsia="Arial" w:hAnsi="Arial" w:cs="Arial"/>
          <w:color w:val="000000"/>
          <w:lang w:eastAsia="ar-SA"/>
        </w:rPr>
        <w:t>bateau</w:t>
      </w:r>
      <w:r w:rsidRPr="00C02DDA">
        <w:rPr>
          <w:rFonts w:ascii="Arial" w:eastAsia="Arial" w:hAnsi="Arial" w:cs="Arial"/>
          <w:color w:val="000000"/>
          <w:lang w:eastAsia="ar-SA"/>
        </w:rPr>
        <w:t xml:space="preserve"> de surveillance peut contraindre un </w:t>
      </w:r>
      <w:r>
        <w:rPr>
          <w:rFonts w:ascii="Arial" w:eastAsia="Arial" w:hAnsi="Arial" w:cs="Arial"/>
          <w:color w:val="000000"/>
          <w:lang w:eastAsia="ar-SA"/>
        </w:rPr>
        <w:t>concurrent</w:t>
      </w:r>
      <w:r w:rsidRPr="00C02DDA">
        <w:rPr>
          <w:rFonts w:ascii="Arial" w:eastAsia="Arial" w:hAnsi="Arial" w:cs="Arial"/>
          <w:color w:val="000000"/>
          <w:lang w:eastAsia="ar-SA"/>
        </w:rPr>
        <w:t xml:space="preserve"> d’accepter une remorque et d’être ramené à terre.</w:t>
      </w:r>
    </w:p>
    <w:p w14:paraId="68B65480" w14:textId="77777777" w:rsidR="00BF7AAD" w:rsidRPr="00EE0ED9" w:rsidRDefault="00BF7AAD" w:rsidP="00BF7AAD">
      <w:pPr>
        <w:keepNext/>
        <w:numPr>
          <w:ilvl w:val="4"/>
          <w:numId w:val="1"/>
        </w:numPr>
        <w:suppressAutoHyphens/>
        <w:ind w:left="709" w:hanging="709"/>
        <w:jc w:val="both"/>
        <w:outlineLvl w:val="4"/>
        <w:rPr>
          <w:b/>
          <w:sz w:val="28"/>
          <w:lang w:eastAsia="ar-SA"/>
        </w:rPr>
      </w:pPr>
      <w:r w:rsidRPr="00C02DDA">
        <w:rPr>
          <w:rFonts w:ascii="Arial" w:eastAsia="Arial" w:hAnsi="Arial" w:cs="Arial"/>
          <w:color w:val="000000"/>
          <w:lang w:eastAsia="ar-SA"/>
        </w:rPr>
        <w:t>19.</w:t>
      </w:r>
      <w:r>
        <w:rPr>
          <w:rFonts w:ascii="Arial" w:eastAsia="Arial" w:hAnsi="Arial" w:cs="Arial"/>
          <w:color w:val="000000"/>
          <w:lang w:eastAsia="ar-SA"/>
        </w:rPr>
        <w:t>5</w:t>
      </w:r>
      <w:r w:rsidRPr="00C02DDA">
        <w:rPr>
          <w:rFonts w:ascii="Arial" w:eastAsia="Arial" w:hAnsi="Arial" w:cs="Arial"/>
          <w:color w:val="000000"/>
          <w:lang w:eastAsia="ar-SA"/>
        </w:rPr>
        <w:tab/>
        <w:t>La navigation est rigoureusement interdite dans les zones de baignade.</w:t>
      </w:r>
    </w:p>
    <w:p w14:paraId="35D49628" w14:textId="77777777" w:rsidR="00BF7AAD" w:rsidRDefault="00BF7AAD" w:rsidP="00BF7AAD">
      <w:pPr>
        <w:pStyle w:val="Paragraphedeliste"/>
        <w:ind w:left="574" w:firstLine="135"/>
        <w:contextualSpacing w:val="0"/>
        <w:jc w:val="both"/>
        <w:rPr>
          <w:sz w:val="20"/>
        </w:rPr>
      </w:pPr>
    </w:p>
    <w:p w14:paraId="37914656" w14:textId="77777777" w:rsidR="00BF7AAD" w:rsidRPr="00181EB4" w:rsidRDefault="00BF7AAD" w:rsidP="00BF7AAD">
      <w:pPr>
        <w:pStyle w:val="Titre5"/>
        <w:rPr>
          <w:rFonts w:ascii="Arial" w:hAnsi="Arial" w:cs="Arial"/>
          <w:sz w:val="20"/>
        </w:rPr>
      </w:pPr>
      <w:r>
        <w:rPr>
          <w:rFonts w:ascii="Arial" w:hAnsi="Arial" w:cs="Arial"/>
          <w:sz w:val="20"/>
        </w:rPr>
        <w:t>20.</w:t>
      </w:r>
      <w:r>
        <w:rPr>
          <w:rFonts w:ascii="Arial" w:hAnsi="Arial" w:cs="Arial"/>
          <w:sz w:val="20"/>
        </w:rPr>
        <w:tab/>
      </w:r>
      <w:r w:rsidRPr="00551000">
        <w:rPr>
          <w:rFonts w:ascii="Arial" w:hAnsi="Arial" w:cs="Arial"/>
          <w:sz w:val="20"/>
        </w:rPr>
        <w:t>REMPLACEMENT D’EQUIPEMENT</w:t>
      </w:r>
      <w:r>
        <w:rPr>
          <w:rFonts w:ascii="Arial" w:hAnsi="Arial" w:cs="Arial"/>
          <w:sz w:val="20"/>
        </w:rPr>
        <w:t xml:space="preserve"> </w:t>
      </w:r>
    </w:p>
    <w:p w14:paraId="5B4427DC" w14:textId="77777777" w:rsidR="00BF7AAD" w:rsidRPr="00181EB4" w:rsidRDefault="00BF7AAD" w:rsidP="00BF7AAD">
      <w:pPr>
        <w:pStyle w:val="Titre5"/>
        <w:rPr>
          <w:rFonts w:ascii="Arial" w:hAnsi="Arial" w:cs="Arial"/>
          <w:b w:val="0"/>
          <w:sz w:val="20"/>
        </w:rPr>
      </w:pPr>
      <w:r>
        <w:rPr>
          <w:rFonts w:ascii="Arial" w:hAnsi="Arial" w:cs="Arial"/>
          <w:b w:val="0"/>
          <w:sz w:val="20"/>
        </w:rPr>
        <w:tab/>
      </w:r>
      <w:r w:rsidRPr="00373136">
        <w:rPr>
          <w:rFonts w:ascii="Arial" w:hAnsi="Arial" w:cs="Arial"/>
          <w:b w:val="0"/>
          <w:i/>
          <w:sz w:val="20"/>
        </w:rPr>
        <w:t>[DP]</w:t>
      </w:r>
      <w:r>
        <w:rPr>
          <w:rFonts w:ascii="Arial" w:hAnsi="Arial" w:cs="Arial"/>
          <w:b w:val="0"/>
          <w:i/>
          <w:sz w:val="20"/>
        </w:rPr>
        <w:t xml:space="preserve"> </w:t>
      </w:r>
      <w:r w:rsidRPr="00181EB4">
        <w:rPr>
          <w:rFonts w:ascii="Arial" w:hAnsi="Arial" w:cs="Arial"/>
          <w:b w:val="0"/>
          <w:sz w:val="20"/>
        </w:rPr>
        <w:t xml:space="preserve">Le remplacement d’équipement endommagé ou perdu ne sera pas autorisé sans l’approbation </w:t>
      </w:r>
      <w:r>
        <w:rPr>
          <w:rFonts w:ascii="Arial" w:hAnsi="Arial" w:cs="Arial"/>
          <w:b w:val="0"/>
          <w:sz w:val="20"/>
        </w:rPr>
        <w:t>du comité technique ou</w:t>
      </w:r>
      <w:r w:rsidRPr="00181EB4">
        <w:rPr>
          <w:rFonts w:ascii="Arial" w:hAnsi="Arial" w:cs="Arial"/>
          <w:b w:val="0"/>
          <w:sz w:val="20"/>
        </w:rPr>
        <w:t xml:space="preserve"> du comité de course. Les demandes de remplacement doivent </w:t>
      </w:r>
      <w:r>
        <w:rPr>
          <w:rFonts w:ascii="Arial" w:hAnsi="Arial" w:cs="Arial"/>
          <w:b w:val="0"/>
          <w:sz w:val="20"/>
        </w:rPr>
        <w:t xml:space="preserve">lui </w:t>
      </w:r>
      <w:r w:rsidRPr="00181EB4">
        <w:rPr>
          <w:rFonts w:ascii="Arial" w:hAnsi="Arial" w:cs="Arial"/>
          <w:b w:val="0"/>
          <w:sz w:val="20"/>
        </w:rPr>
        <w:t xml:space="preserve">être faites à la première occasion raisonnable. </w:t>
      </w:r>
    </w:p>
    <w:p w14:paraId="60B9FBDC" w14:textId="77777777" w:rsidR="00BF7AAD" w:rsidRPr="00181EB4" w:rsidRDefault="00BF7AAD" w:rsidP="00BF7AAD">
      <w:pPr>
        <w:pStyle w:val="Paragraphedeliste"/>
        <w:ind w:left="0"/>
        <w:contextualSpacing w:val="0"/>
        <w:jc w:val="both"/>
        <w:rPr>
          <w:sz w:val="20"/>
          <w:szCs w:val="20"/>
        </w:rPr>
      </w:pPr>
      <w:r w:rsidRPr="00181EB4">
        <w:rPr>
          <w:sz w:val="20"/>
          <w:szCs w:val="20"/>
        </w:rPr>
        <w:tab/>
      </w:r>
    </w:p>
    <w:p w14:paraId="5A001810" w14:textId="77777777" w:rsidR="00BF7AAD" w:rsidRPr="00181EB4" w:rsidRDefault="00BF7AAD" w:rsidP="00BF7AAD">
      <w:pPr>
        <w:pStyle w:val="Titre2"/>
        <w:spacing w:line="240" w:lineRule="auto"/>
        <w:rPr>
          <w:rFonts w:ascii="Arial" w:hAnsi="Arial" w:cs="Arial"/>
          <w:b/>
          <w:sz w:val="20"/>
        </w:rPr>
      </w:pPr>
      <w:r>
        <w:rPr>
          <w:rFonts w:ascii="Arial" w:hAnsi="Arial" w:cs="Arial"/>
          <w:b/>
          <w:sz w:val="20"/>
        </w:rPr>
        <w:t>2</w:t>
      </w:r>
      <w:r>
        <w:rPr>
          <w:rFonts w:ascii="Arial" w:hAnsi="Arial" w:cs="Arial"/>
          <w:b/>
          <w:sz w:val="20"/>
          <w:lang w:val="fr-FR"/>
        </w:rPr>
        <w:t>1</w:t>
      </w:r>
      <w:r>
        <w:rPr>
          <w:rFonts w:ascii="Arial" w:hAnsi="Arial" w:cs="Arial"/>
          <w:b/>
          <w:sz w:val="20"/>
        </w:rPr>
        <w:t>.</w:t>
      </w:r>
      <w:r>
        <w:rPr>
          <w:rFonts w:ascii="Arial" w:hAnsi="Arial" w:cs="Arial"/>
          <w:b/>
          <w:sz w:val="20"/>
        </w:rPr>
        <w:tab/>
      </w:r>
      <w:r w:rsidRPr="00181EB4">
        <w:rPr>
          <w:rFonts w:ascii="Arial" w:hAnsi="Arial" w:cs="Arial"/>
          <w:b/>
          <w:sz w:val="20"/>
        </w:rPr>
        <w:t>CONTROLES DE JAUGE ET D’EQUIPEMENT</w:t>
      </w:r>
    </w:p>
    <w:p w14:paraId="50A8024A" w14:textId="77777777" w:rsidR="00BF7AAD" w:rsidRDefault="00BF7AAD" w:rsidP="00BF7AAD">
      <w:pPr>
        <w:pStyle w:val="Titre2"/>
        <w:spacing w:line="240" w:lineRule="auto"/>
        <w:ind w:left="705" w:hanging="705"/>
        <w:rPr>
          <w:rFonts w:ascii="Arial" w:hAnsi="Arial" w:cs="Arial"/>
          <w:sz w:val="20"/>
        </w:rPr>
      </w:pPr>
      <w:r>
        <w:rPr>
          <w:rFonts w:ascii="Arial" w:hAnsi="Arial" w:cs="Arial"/>
          <w:sz w:val="20"/>
          <w:lang w:val="fr-FR"/>
        </w:rPr>
        <w:t>21.1</w:t>
      </w:r>
      <w:r>
        <w:rPr>
          <w:rFonts w:ascii="Arial" w:hAnsi="Arial" w:cs="Arial"/>
          <w:sz w:val="20"/>
          <w:lang w:val="fr-FR"/>
        </w:rPr>
        <w:tab/>
      </w:r>
      <w:r w:rsidRPr="00181EB4">
        <w:rPr>
          <w:rFonts w:ascii="Arial" w:hAnsi="Arial" w:cs="Arial"/>
          <w:sz w:val="20"/>
        </w:rPr>
        <w:t>Un</w:t>
      </w:r>
      <w:r>
        <w:rPr>
          <w:rFonts w:ascii="Arial" w:hAnsi="Arial" w:cs="Arial"/>
          <w:sz w:val="20"/>
          <w:lang w:val="fr-FR"/>
        </w:rPr>
        <w:t>e</w:t>
      </w:r>
      <w:r w:rsidRPr="00181EB4">
        <w:rPr>
          <w:rFonts w:ascii="Arial" w:hAnsi="Arial" w:cs="Arial"/>
          <w:sz w:val="20"/>
        </w:rPr>
        <w:t xml:space="preserve"> </w:t>
      </w:r>
      <w:r>
        <w:rPr>
          <w:rFonts w:ascii="Arial" w:hAnsi="Arial" w:cs="Arial"/>
          <w:sz w:val="20"/>
          <w:lang w:val="fr-FR"/>
        </w:rPr>
        <w:t>planche</w:t>
      </w:r>
      <w:r w:rsidRPr="00181EB4">
        <w:rPr>
          <w:rFonts w:ascii="Arial" w:hAnsi="Arial" w:cs="Arial"/>
          <w:sz w:val="20"/>
        </w:rPr>
        <w:t xml:space="preserve"> ou son équipement peuvent être contrôlés à tout moment pour vérifier la conformité aux règles de classe et aux instructions de course. </w:t>
      </w:r>
    </w:p>
    <w:p w14:paraId="586CC0F9" w14:textId="01169886" w:rsidR="00BF7AAD" w:rsidRDefault="00BF7AAD" w:rsidP="00BF7AAD">
      <w:pPr>
        <w:pStyle w:val="Titre2"/>
        <w:spacing w:line="240" w:lineRule="auto"/>
        <w:ind w:left="705" w:hanging="705"/>
        <w:rPr>
          <w:rFonts w:ascii="Arial" w:hAnsi="Arial" w:cs="Arial"/>
          <w:sz w:val="20"/>
        </w:rPr>
      </w:pPr>
      <w:r>
        <w:rPr>
          <w:rFonts w:ascii="Arial" w:hAnsi="Arial" w:cs="Arial"/>
          <w:sz w:val="20"/>
          <w:lang w:val="fr-FR"/>
        </w:rPr>
        <w:t>21.2</w:t>
      </w:r>
      <w:r>
        <w:rPr>
          <w:rFonts w:ascii="Arial" w:hAnsi="Arial" w:cs="Arial"/>
          <w:sz w:val="20"/>
          <w:lang w:val="fr-FR"/>
        </w:rPr>
        <w:tab/>
      </w:r>
      <w:r w:rsidRPr="00373136">
        <w:rPr>
          <w:rFonts w:ascii="Arial" w:hAnsi="Arial" w:cs="Arial"/>
          <w:i/>
          <w:sz w:val="20"/>
        </w:rPr>
        <w:t>[DP]</w:t>
      </w:r>
      <w:r>
        <w:rPr>
          <w:rFonts w:ascii="Arial" w:hAnsi="Arial" w:cs="Arial"/>
          <w:i/>
          <w:sz w:val="20"/>
          <w:lang w:val="fr-FR"/>
        </w:rPr>
        <w:t xml:space="preserve"> </w:t>
      </w:r>
      <w:r w:rsidRPr="00181EB4">
        <w:rPr>
          <w:rFonts w:ascii="Arial" w:hAnsi="Arial" w:cs="Arial"/>
          <w:sz w:val="20"/>
        </w:rPr>
        <w:t xml:space="preserve">Sur l’eau, un </w:t>
      </w:r>
      <w:r>
        <w:rPr>
          <w:rFonts w:ascii="Arial" w:hAnsi="Arial" w:cs="Arial"/>
          <w:sz w:val="20"/>
        </w:rPr>
        <w:t>membre du comité technique</w:t>
      </w:r>
      <w:r w:rsidRPr="00181EB4">
        <w:rPr>
          <w:rFonts w:ascii="Arial" w:hAnsi="Arial" w:cs="Arial"/>
          <w:sz w:val="20"/>
        </w:rPr>
        <w:t xml:space="preserve"> peut demander à un</w:t>
      </w:r>
      <w:r>
        <w:rPr>
          <w:rFonts w:ascii="Arial" w:hAnsi="Arial" w:cs="Arial"/>
          <w:sz w:val="20"/>
          <w:lang w:val="fr-FR"/>
        </w:rPr>
        <w:t>e</w:t>
      </w:r>
      <w:r w:rsidRPr="00181EB4">
        <w:rPr>
          <w:rFonts w:ascii="Arial" w:hAnsi="Arial" w:cs="Arial"/>
          <w:sz w:val="20"/>
        </w:rPr>
        <w:t xml:space="preserve"> </w:t>
      </w:r>
      <w:r>
        <w:rPr>
          <w:rFonts w:ascii="Arial" w:hAnsi="Arial" w:cs="Arial"/>
          <w:sz w:val="20"/>
          <w:lang w:val="fr-FR"/>
        </w:rPr>
        <w:t>planche</w:t>
      </w:r>
      <w:r w:rsidRPr="00181EB4">
        <w:rPr>
          <w:rFonts w:ascii="Arial" w:hAnsi="Arial" w:cs="Arial"/>
          <w:sz w:val="20"/>
        </w:rPr>
        <w:t xml:space="preserve"> de rejoindre immédiatement une zone donnée pour y être contrôlé.</w:t>
      </w:r>
    </w:p>
    <w:p w14:paraId="5AE6034D" w14:textId="7D8242F4" w:rsidR="008439EF" w:rsidRPr="008439EF" w:rsidRDefault="008439EF" w:rsidP="008439EF">
      <w:pPr>
        <w:ind w:left="700" w:hanging="700"/>
        <w:rPr>
          <w:rFonts w:ascii="Arial" w:hAnsi="Arial" w:cs="Arial"/>
          <w:lang w:eastAsia="x-none"/>
        </w:rPr>
      </w:pPr>
      <w:r w:rsidRPr="008439EF">
        <w:rPr>
          <w:rFonts w:ascii="Arial" w:hAnsi="Arial" w:cs="Arial"/>
          <w:lang w:eastAsia="x-none"/>
        </w:rPr>
        <w:t>21.3</w:t>
      </w:r>
      <w:r w:rsidRPr="008439EF">
        <w:rPr>
          <w:rFonts w:ascii="Arial" w:hAnsi="Arial" w:cs="Arial"/>
          <w:lang w:eastAsia="x-none"/>
        </w:rPr>
        <w:tab/>
      </w:r>
      <w:r>
        <w:rPr>
          <w:rFonts w:ascii="Arial" w:hAnsi="Arial" w:cs="Arial"/>
          <w:lang w:eastAsia="x-none"/>
        </w:rPr>
        <w:t xml:space="preserve">Seul le comité, jury ou entraîneur peuvent contrôler la jauge. La peine sera </w:t>
      </w:r>
      <w:proofErr w:type="gramStart"/>
      <w:r>
        <w:rPr>
          <w:rFonts w:ascii="Arial" w:hAnsi="Arial" w:cs="Arial"/>
          <w:lang w:eastAsia="x-none"/>
        </w:rPr>
        <w:t>donné</w:t>
      </w:r>
      <w:proofErr w:type="gramEnd"/>
      <w:r>
        <w:rPr>
          <w:rFonts w:ascii="Arial" w:hAnsi="Arial" w:cs="Arial"/>
          <w:lang w:eastAsia="x-none"/>
        </w:rPr>
        <w:t xml:space="preserve"> au retour à terre par le jury. </w:t>
      </w:r>
    </w:p>
    <w:p w14:paraId="5F340678" w14:textId="77777777" w:rsidR="00BF7AAD" w:rsidRPr="00181EB4" w:rsidRDefault="00BF7AAD" w:rsidP="00BF7AAD">
      <w:pPr>
        <w:jc w:val="both"/>
        <w:rPr>
          <w:rFonts w:ascii="Arial" w:hAnsi="Arial" w:cs="Arial"/>
        </w:rPr>
      </w:pPr>
    </w:p>
    <w:p w14:paraId="69E906A7" w14:textId="77777777" w:rsidR="00BF7AAD" w:rsidRPr="00181EB4" w:rsidRDefault="00BF7AAD" w:rsidP="00BF7AAD">
      <w:pPr>
        <w:pStyle w:val="Titre2"/>
        <w:spacing w:line="240" w:lineRule="auto"/>
        <w:rPr>
          <w:rFonts w:ascii="Arial" w:hAnsi="Arial" w:cs="Arial"/>
          <w:b/>
          <w:sz w:val="20"/>
        </w:rPr>
      </w:pPr>
      <w:r>
        <w:rPr>
          <w:rFonts w:ascii="Arial" w:hAnsi="Arial" w:cs="Arial"/>
          <w:b/>
          <w:sz w:val="20"/>
        </w:rPr>
        <w:t>22.</w:t>
      </w:r>
      <w:r>
        <w:rPr>
          <w:rFonts w:ascii="Arial" w:hAnsi="Arial" w:cs="Arial"/>
          <w:b/>
          <w:sz w:val="20"/>
        </w:rPr>
        <w:tab/>
      </w:r>
      <w:r w:rsidRPr="00181EB4">
        <w:rPr>
          <w:rFonts w:ascii="Arial" w:hAnsi="Arial" w:cs="Arial"/>
          <w:b/>
          <w:sz w:val="20"/>
        </w:rPr>
        <w:t>BATEAUX OFFICIELS</w:t>
      </w:r>
    </w:p>
    <w:p w14:paraId="357F5E76" w14:textId="77777777" w:rsidR="004C4AEE" w:rsidRDefault="00BF7AAD" w:rsidP="00BF7AAD">
      <w:pPr>
        <w:pStyle w:val="Titre2"/>
        <w:spacing w:line="240" w:lineRule="auto"/>
        <w:ind w:firstLine="709"/>
        <w:rPr>
          <w:rFonts w:ascii="Arial" w:hAnsi="Arial" w:cs="Arial"/>
          <w:sz w:val="20"/>
          <w:lang w:val="fr-FR"/>
        </w:rPr>
      </w:pPr>
      <w:r>
        <w:rPr>
          <w:rFonts w:ascii="Arial" w:hAnsi="Arial" w:cs="Arial"/>
          <w:sz w:val="20"/>
        </w:rPr>
        <w:t>Les bateaux officiels s</w:t>
      </w:r>
      <w:r w:rsidRPr="00181EB4">
        <w:rPr>
          <w:rFonts w:ascii="Arial" w:hAnsi="Arial" w:cs="Arial"/>
          <w:sz w:val="20"/>
        </w:rPr>
        <w:t>ont</w:t>
      </w:r>
      <w:r w:rsidR="004C4AEE">
        <w:rPr>
          <w:rFonts w:ascii="Arial" w:hAnsi="Arial" w:cs="Arial"/>
          <w:sz w:val="20"/>
        </w:rPr>
        <w:t> </w:t>
      </w:r>
      <w:r w:rsidR="004C4AEE">
        <w:rPr>
          <w:rFonts w:ascii="Arial" w:hAnsi="Arial" w:cs="Arial"/>
          <w:sz w:val="20"/>
          <w:lang w:val="fr-FR"/>
        </w:rPr>
        <w:t>:</w:t>
      </w:r>
    </w:p>
    <w:p w14:paraId="2BB12570" w14:textId="408CFB5F" w:rsidR="00BF7AAD" w:rsidRPr="004C4AEE" w:rsidRDefault="004C4AEE" w:rsidP="004C4AEE">
      <w:pPr>
        <w:pStyle w:val="Titre2"/>
        <w:numPr>
          <w:ilvl w:val="0"/>
          <w:numId w:val="2"/>
        </w:numPr>
        <w:spacing w:line="240" w:lineRule="auto"/>
        <w:rPr>
          <w:rFonts w:ascii="Arial" w:hAnsi="Arial" w:cs="Arial"/>
          <w:sz w:val="20"/>
          <w:lang w:val="fr-FR"/>
        </w:rPr>
      </w:pPr>
      <w:r w:rsidRPr="004C4AEE">
        <w:rPr>
          <w:rFonts w:ascii="Arial" w:hAnsi="Arial" w:cs="Arial"/>
          <w:sz w:val="20"/>
          <w:lang w:val="fr-FR"/>
        </w:rPr>
        <w:t xml:space="preserve">Bayer </w:t>
      </w:r>
      <w:r>
        <w:rPr>
          <w:rFonts w:ascii="Arial" w:hAnsi="Arial" w:cs="Arial"/>
          <w:sz w:val="20"/>
          <w:lang w:val="fr-FR"/>
        </w:rPr>
        <w:t xml:space="preserve">CNW </w:t>
      </w:r>
      <w:r w:rsidRPr="004C4AEE">
        <w:rPr>
          <w:rFonts w:ascii="Arial" w:hAnsi="Arial" w:cs="Arial"/>
          <w:sz w:val="20"/>
          <w:lang w:val="fr-FR"/>
        </w:rPr>
        <w:t xml:space="preserve">(Orange) </w:t>
      </w:r>
    </w:p>
    <w:p w14:paraId="0852234D" w14:textId="6731A0F1" w:rsidR="004C4AEE" w:rsidRDefault="004C4AEE" w:rsidP="004C4AEE">
      <w:pPr>
        <w:pStyle w:val="Paragraphedeliste"/>
        <w:numPr>
          <w:ilvl w:val="0"/>
          <w:numId w:val="2"/>
        </w:numPr>
        <w:rPr>
          <w:sz w:val="20"/>
          <w:szCs w:val="20"/>
          <w:lang w:eastAsia="x-none"/>
        </w:rPr>
      </w:pPr>
      <w:r w:rsidRPr="004C4AEE">
        <w:rPr>
          <w:sz w:val="20"/>
          <w:szCs w:val="20"/>
          <w:lang w:eastAsia="x-none"/>
        </w:rPr>
        <w:t xml:space="preserve">VSR </w:t>
      </w:r>
      <w:r>
        <w:rPr>
          <w:sz w:val="20"/>
          <w:szCs w:val="20"/>
          <w:lang w:eastAsia="x-none"/>
        </w:rPr>
        <w:t xml:space="preserve">Voile Perf (Bleu) </w:t>
      </w:r>
    </w:p>
    <w:p w14:paraId="14409D10" w14:textId="5ADDAD91" w:rsidR="004C4AEE" w:rsidRDefault="004C4AEE" w:rsidP="004C4AEE">
      <w:pPr>
        <w:pStyle w:val="Paragraphedeliste"/>
        <w:numPr>
          <w:ilvl w:val="0"/>
          <w:numId w:val="2"/>
        </w:numPr>
        <w:rPr>
          <w:sz w:val="20"/>
          <w:szCs w:val="20"/>
          <w:lang w:eastAsia="x-none"/>
        </w:rPr>
      </w:pPr>
      <w:r>
        <w:rPr>
          <w:sz w:val="20"/>
          <w:szCs w:val="20"/>
          <w:lang w:eastAsia="x-none"/>
        </w:rPr>
        <w:t xml:space="preserve">Tarpon CNW (Bleu) </w:t>
      </w:r>
    </w:p>
    <w:p w14:paraId="56949CA0" w14:textId="3D79330D" w:rsidR="004C4AEE" w:rsidRDefault="004C4AEE" w:rsidP="004C4AEE">
      <w:pPr>
        <w:pStyle w:val="Paragraphedeliste"/>
        <w:numPr>
          <w:ilvl w:val="0"/>
          <w:numId w:val="2"/>
        </w:numPr>
        <w:rPr>
          <w:sz w:val="20"/>
          <w:szCs w:val="20"/>
          <w:lang w:eastAsia="x-none"/>
        </w:rPr>
      </w:pPr>
      <w:r>
        <w:rPr>
          <w:sz w:val="20"/>
          <w:szCs w:val="20"/>
          <w:lang w:eastAsia="x-none"/>
        </w:rPr>
        <w:lastRenderedPageBreak/>
        <w:t xml:space="preserve">Zodiac CNW (Rouge) </w:t>
      </w:r>
    </w:p>
    <w:p w14:paraId="6BB5C07D" w14:textId="21FA77AE" w:rsidR="004C4AEE" w:rsidRPr="004C4AEE" w:rsidRDefault="004C4AEE" w:rsidP="004C4AEE">
      <w:pPr>
        <w:pStyle w:val="Paragraphedeliste"/>
        <w:numPr>
          <w:ilvl w:val="0"/>
          <w:numId w:val="2"/>
        </w:numPr>
        <w:rPr>
          <w:sz w:val="20"/>
          <w:szCs w:val="20"/>
          <w:lang w:eastAsia="x-none"/>
        </w:rPr>
      </w:pPr>
      <w:r>
        <w:rPr>
          <w:sz w:val="20"/>
          <w:szCs w:val="20"/>
          <w:lang w:eastAsia="x-none"/>
        </w:rPr>
        <w:t xml:space="preserve">Zodiac Voile Perf (Orange) </w:t>
      </w:r>
    </w:p>
    <w:p w14:paraId="45F5FB53" w14:textId="77777777" w:rsidR="00BF7AAD" w:rsidRPr="00181EB4" w:rsidRDefault="00BF7AAD" w:rsidP="00BF7AAD">
      <w:pPr>
        <w:jc w:val="both"/>
        <w:rPr>
          <w:rFonts w:ascii="Arial" w:hAnsi="Arial" w:cs="Arial"/>
        </w:rPr>
      </w:pPr>
    </w:p>
    <w:p w14:paraId="08B77D7E" w14:textId="77777777" w:rsidR="00BF7AAD" w:rsidRPr="00181EB4" w:rsidRDefault="00BF7AAD" w:rsidP="00BF7AAD">
      <w:pPr>
        <w:pStyle w:val="Titre2"/>
        <w:spacing w:line="240" w:lineRule="auto"/>
        <w:rPr>
          <w:rFonts w:ascii="Arial" w:hAnsi="Arial" w:cs="Arial"/>
          <w:b/>
          <w:sz w:val="20"/>
        </w:rPr>
      </w:pPr>
      <w:r>
        <w:rPr>
          <w:rFonts w:ascii="Arial" w:hAnsi="Arial" w:cs="Arial"/>
          <w:b/>
          <w:sz w:val="20"/>
        </w:rPr>
        <w:t>23.</w:t>
      </w:r>
      <w:r>
        <w:rPr>
          <w:rFonts w:ascii="Arial" w:hAnsi="Arial" w:cs="Arial"/>
          <w:b/>
          <w:sz w:val="20"/>
        </w:rPr>
        <w:tab/>
      </w:r>
      <w:r w:rsidRPr="00181EB4">
        <w:rPr>
          <w:rFonts w:ascii="Arial" w:hAnsi="Arial" w:cs="Arial"/>
          <w:b/>
          <w:sz w:val="20"/>
        </w:rPr>
        <w:t>ACCOMPAGNATEURS</w:t>
      </w:r>
      <w:r>
        <w:rPr>
          <w:rFonts w:ascii="Arial" w:hAnsi="Arial" w:cs="Arial"/>
          <w:b/>
          <w:sz w:val="20"/>
        </w:rPr>
        <w:t xml:space="preserve"> </w:t>
      </w:r>
    </w:p>
    <w:p w14:paraId="0255F231" w14:textId="77777777" w:rsidR="00BF7AAD" w:rsidRPr="00181EB4" w:rsidRDefault="00BF7AAD" w:rsidP="00BF7AAD">
      <w:pPr>
        <w:pStyle w:val="Paragraphedeliste"/>
        <w:ind w:left="705" w:hanging="705"/>
        <w:contextualSpacing w:val="0"/>
        <w:jc w:val="both"/>
        <w:rPr>
          <w:sz w:val="20"/>
          <w:szCs w:val="20"/>
        </w:rPr>
      </w:pPr>
      <w:r>
        <w:rPr>
          <w:sz w:val="20"/>
          <w:szCs w:val="20"/>
        </w:rPr>
        <w:t>23.1</w:t>
      </w:r>
      <w:r>
        <w:rPr>
          <w:sz w:val="20"/>
          <w:szCs w:val="20"/>
        </w:rPr>
        <w:tab/>
      </w:r>
      <w:r w:rsidRPr="0043040D">
        <w:rPr>
          <w:i/>
          <w:sz w:val="20"/>
          <w:szCs w:val="20"/>
        </w:rPr>
        <w:t>[DP]</w:t>
      </w:r>
      <w:r>
        <w:rPr>
          <w:i/>
          <w:sz w:val="20"/>
          <w:szCs w:val="20"/>
        </w:rPr>
        <w:t xml:space="preserve"> [NP] </w:t>
      </w:r>
      <w:r w:rsidRPr="00181EB4">
        <w:rPr>
          <w:sz w:val="20"/>
          <w:szCs w:val="20"/>
        </w:rPr>
        <w:t xml:space="preserve">Les accompagnateurs doivent rester en dehors des zones où les </w:t>
      </w:r>
      <w:r>
        <w:rPr>
          <w:sz w:val="20"/>
          <w:szCs w:val="20"/>
        </w:rPr>
        <w:t>planches</w:t>
      </w:r>
      <w:r w:rsidRPr="00181EB4">
        <w:rPr>
          <w:sz w:val="20"/>
          <w:szCs w:val="20"/>
        </w:rPr>
        <w:t xml:space="preserve"> courent depuis le signal préparatoire de la première classe à prendre le départ jusqu’à ce que tous les </w:t>
      </w:r>
      <w:r>
        <w:rPr>
          <w:sz w:val="20"/>
          <w:szCs w:val="20"/>
        </w:rPr>
        <w:t>planches</w:t>
      </w:r>
      <w:r w:rsidRPr="00181EB4">
        <w:rPr>
          <w:sz w:val="20"/>
          <w:szCs w:val="20"/>
        </w:rPr>
        <w:t xml:space="preserve"> aient fini </w:t>
      </w:r>
      <w:r>
        <w:rPr>
          <w:sz w:val="20"/>
          <w:szCs w:val="20"/>
        </w:rPr>
        <w:t xml:space="preserve">ou abandonné </w:t>
      </w:r>
      <w:r w:rsidRPr="00181EB4">
        <w:rPr>
          <w:sz w:val="20"/>
          <w:szCs w:val="20"/>
        </w:rPr>
        <w:t>ou que le comité de course signale un retard, un rappel général ou une annulation.</w:t>
      </w:r>
      <w:r>
        <w:rPr>
          <w:sz w:val="20"/>
          <w:szCs w:val="20"/>
        </w:rPr>
        <w:t xml:space="preserve"> </w:t>
      </w:r>
    </w:p>
    <w:p w14:paraId="3638E3BF" w14:textId="3F17C6CC" w:rsidR="00BF7AAD" w:rsidRPr="00181EB4" w:rsidRDefault="00BF7AAD" w:rsidP="004C4AEE">
      <w:pPr>
        <w:pStyle w:val="Paragraphedeliste"/>
        <w:ind w:left="700" w:hanging="700"/>
        <w:contextualSpacing w:val="0"/>
        <w:jc w:val="both"/>
        <w:rPr>
          <w:sz w:val="20"/>
          <w:szCs w:val="20"/>
        </w:rPr>
      </w:pPr>
      <w:r>
        <w:rPr>
          <w:sz w:val="20"/>
          <w:szCs w:val="20"/>
        </w:rPr>
        <w:t>23.2</w:t>
      </w:r>
      <w:r>
        <w:rPr>
          <w:sz w:val="20"/>
          <w:szCs w:val="20"/>
        </w:rPr>
        <w:tab/>
      </w:r>
      <w:r w:rsidRPr="0043040D">
        <w:rPr>
          <w:i/>
          <w:sz w:val="20"/>
          <w:szCs w:val="20"/>
        </w:rPr>
        <w:t>[DP]</w:t>
      </w:r>
      <w:r>
        <w:rPr>
          <w:i/>
          <w:sz w:val="20"/>
          <w:szCs w:val="20"/>
        </w:rPr>
        <w:t xml:space="preserve"> [NP] </w:t>
      </w:r>
      <w:r w:rsidRPr="00181EB4">
        <w:rPr>
          <w:sz w:val="20"/>
          <w:szCs w:val="20"/>
        </w:rPr>
        <w:t xml:space="preserve">Les bateaux accompagnateurs </w:t>
      </w:r>
      <w:r w:rsidR="004C4AEE">
        <w:rPr>
          <w:sz w:val="20"/>
          <w:szCs w:val="20"/>
        </w:rPr>
        <w:t xml:space="preserve">ne </w:t>
      </w:r>
      <w:r>
        <w:rPr>
          <w:sz w:val="20"/>
          <w:szCs w:val="20"/>
        </w:rPr>
        <w:t xml:space="preserve">doivent </w:t>
      </w:r>
      <w:r w:rsidR="004C4AEE">
        <w:rPr>
          <w:sz w:val="20"/>
          <w:szCs w:val="20"/>
        </w:rPr>
        <w:t xml:space="preserve">pas </w:t>
      </w:r>
      <w:r>
        <w:rPr>
          <w:sz w:val="20"/>
          <w:szCs w:val="20"/>
        </w:rPr>
        <w:t>être</w:t>
      </w:r>
      <w:r w:rsidRPr="00181EB4">
        <w:rPr>
          <w:sz w:val="20"/>
          <w:szCs w:val="20"/>
        </w:rPr>
        <w:t xml:space="preserve"> </w:t>
      </w:r>
      <w:r w:rsidRPr="0020581E">
        <w:rPr>
          <w:sz w:val="20"/>
          <w:szCs w:val="20"/>
        </w:rPr>
        <w:t>identifiés</w:t>
      </w:r>
      <w:r w:rsidR="004C4AEE">
        <w:rPr>
          <w:sz w:val="20"/>
          <w:szCs w:val="20"/>
        </w:rPr>
        <w:t xml:space="preserve">, mais doivent en informé Bertrand </w:t>
      </w:r>
      <w:proofErr w:type="spellStart"/>
      <w:r w:rsidR="004C4AEE">
        <w:rPr>
          <w:sz w:val="20"/>
          <w:szCs w:val="20"/>
        </w:rPr>
        <w:t>Joye</w:t>
      </w:r>
      <w:proofErr w:type="spellEnd"/>
      <w:r w:rsidR="004C4AEE">
        <w:rPr>
          <w:sz w:val="20"/>
          <w:szCs w:val="20"/>
        </w:rPr>
        <w:t xml:space="preserve"> ou le club nautique en amont de la régate. </w:t>
      </w:r>
    </w:p>
    <w:p w14:paraId="3F85D4BB" w14:textId="77777777" w:rsidR="00BF7AAD" w:rsidRPr="00181EB4" w:rsidRDefault="00BF7AAD" w:rsidP="00BF7AAD">
      <w:pPr>
        <w:pStyle w:val="Paragraphedeliste"/>
        <w:ind w:left="705" w:hanging="705"/>
        <w:contextualSpacing w:val="0"/>
        <w:jc w:val="both"/>
        <w:rPr>
          <w:sz w:val="20"/>
          <w:szCs w:val="20"/>
        </w:rPr>
      </w:pPr>
      <w:r>
        <w:rPr>
          <w:sz w:val="20"/>
          <w:szCs w:val="20"/>
        </w:rPr>
        <w:t>23.3</w:t>
      </w:r>
      <w:r>
        <w:rPr>
          <w:sz w:val="20"/>
          <w:szCs w:val="20"/>
        </w:rPr>
        <w:tab/>
      </w:r>
      <w:r w:rsidRPr="00551000">
        <w:rPr>
          <w:sz w:val="20"/>
          <w:szCs w:val="20"/>
        </w:rPr>
        <w:t xml:space="preserve">La règlementation des conditions d’intervention des </w:t>
      </w:r>
      <w:r>
        <w:rPr>
          <w:sz w:val="20"/>
          <w:szCs w:val="20"/>
        </w:rPr>
        <w:t>accompagnateurs</w:t>
      </w:r>
      <w:r w:rsidRPr="00551000">
        <w:rPr>
          <w:sz w:val="20"/>
          <w:szCs w:val="20"/>
        </w:rPr>
        <w:t xml:space="preserve"> sur les compétitions de la FFVoile s’appliquera.</w:t>
      </w:r>
      <w:r w:rsidRPr="00181EB4">
        <w:rPr>
          <w:sz w:val="20"/>
          <w:szCs w:val="20"/>
        </w:rPr>
        <w:t xml:space="preserve"> </w:t>
      </w:r>
    </w:p>
    <w:p w14:paraId="0C3ED936" w14:textId="77777777" w:rsidR="00BF7AAD" w:rsidRPr="002612F1" w:rsidRDefault="00BF7AAD" w:rsidP="00BF7AAD">
      <w:pPr>
        <w:rPr>
          <w:lang w:val="x-none" w:eastAsia="x-none"/>
        </w:rPr>
      </w:pPr>
    </w:p>
    <w:p w14:paraId="621FA6D6" w14:textId="77777777" w:rsidR="00BF7AAD" w:rsidRPr="00EB2A19" w:rsidRDefault="00BF7AAD" w:rsidP="00BF7AAD">
      <w:pPr>
        <w:pStyle w:val="Paragraphedeliste"/>
        <w:ind w:left="0"/>
        <w:contextualSpacing w:val="0"/>
        <w:jc w:val="both"/>
        <w:rPr>
          <w:b/>
          <w:sz w:val="20"/>
          <w:szCs w:val="20"/>
        </w:rPr>
      </w:pPr>
      <w:r w:rsidRPr="00EB2A19">
        <w:rPr>
          <w:b/>
          <w:sz w:val="20"/>
          <w:szCs w:val="20"/>
        </w:rPr>
        <w:t>24</w:t>
      </w:r>
      <w:r>
        <w:rPr>
          <w:b/>
          <w:sz w:val="20"/>
          <w:szCs w:val="20"/>
        </w:rPr>
        <w:t>.</w:t>
      </w:r>
      <w:r w:rsidRPr="00EB2A19">
        <w:rPr>
          <w:b/>
          <w:sz w:val="20"/>
          <w:szCs w:val="20"/>
        </w:rPr>
        <w:tab/>
        <w:t>EVACUATION DES DETRITUS</w:t>
      </w:r>
    </w:p>
    <w:p w14:paraId="73503EC0" w14:textId="3BF6B95B" w:rsidR="00BF7AAD" w:rsidRPr="00E27D96" w:rsidRDefault="00BF7AAD" w:rsidP="00BF7AAD">
      <w:pPr>
        <w:rPr>
          <w:rFonts w:ascii="Arial" w:hAnsi="Arial" w:cs="Arial"/>
          <w:lang w:val="x-none" w:eastAsia="x-none"/>
        </w:rPr>
      </w:pPr>
      <w:r w:rsidRPr="00EB2A19">
        <w:tab/>
      </w:r>
      <w:r w:rsidRPr="00E27D96">
        <w:rPr>
          <w:rFonts w:ascii="Arial" w:hAnsi="Arial" w:cs="Arial"/>
        </w:rPr>
        <w:t xml:space="preserve">Les détritus peuvent être placés à bord des bateaux officiels </w:t>
      </w:r>
      <w:r w:rsidRPr="004C4AEE">
        <w:rPr>
          <w:rFonts w:ascii="Arial" w:hAnsi="Arial" w:cs="Arial"/>
          <w:bCs/>
          <w:iCs/>
          <w:color w:val="000000" w:themeColor="text1"/>
        </w:rPr>
        <w:t>ou accompagnateurs.</w:t>
      </w:r>
    </w:p>
    <w:p w14:paraId="688431E0" w14:textId="77777777" w:rsidR="00BF7AAD" w:rsidRDefault="00BF7AAD" w:rsidP="00BF7AAD">
      <w:pPr>
        <w:rPr>
          <w:lang w:val="x-none" w:eastAsia="x-none"/>
        </w:rPr>
      </w:pPr>
    </w:p>
    <w:p w14:paraId="327A4E65" w14:textId="77777777" w:rsidR="00BF7AAD" w:rsidRPr="00EB2A19" w:rsidRDefault="00BF7AAD" w:rsidP="00BF7AAD">
      <w:pPr>
        <w:pStyle w:val="Paragraphedeliste"/>
        <w:ind w:left="0"/>
        <w:contextualSpacing w:val="0"/>
        <w:jc w:val="both"/>
        <w:rPr>
          <w:sz w:val="20"/>
          <w:szCs w:val="20"/>
        </w:rPr>
      </w:pPr>
      <w:r w:rsidRPr="00EB2A19">
        <w:rPr>
          <w:b/>
          <w:sz w:val="20"/>
          <w:szCs w:val="20"/>
        </w:rPr>
        <w:t>25</w:t>
      </w:r>
      <w:r w:rsidRPr="00EB2A19">
        <w:rPr>
          <w:b/>
          <w:sz w:val="20"/>
          <w:szCs w:val="20"/>
        </w:rPr>
        <w:tab/>
        <w:t>EMPLACEMENTS</w:t>
      </w:r>
    </w:p>
    <w:p w14:paraId="191E4160" w14:textId="2457782B" w:rsidR="00BF7AAD" w:rsidRPr="00EB2A19" w:rsidRDefault="00BF7AAD" w:rsidP="00BF7AAD">
      <w:pPr>
        <w:pStyle w:val="Paragraphedeliste"/>
        <w:ind w:left="708"/>
        <w:contextualSpacing w:val="0"/>
        <w:jc w:val="both"/>
        <w:rPr>
          <w:b/>
          <w:i/>
          <w:color w:val="0070C0"/>
          <w:sz w:val="20"/>
        </w:rPr>
      </w:pPr>
      <w:r w:rsidRPr="001C0B96">
        <w:rPr>
          <w:i/>
          <w:sz w:val="20"/>
          <w:szCs w:val="20"/>
        </w:rPr>
        <w:t>[DP]</w:t>
      </w:r>
      <w:r w:rsidRPr="00EB2A19">
        <w:rPr>
          <w:sz w:val="20"/>
          <w:szCs w:val="20"/>
        </w:rPr>
        <w:t xml:space="preserve"> Les </w:t>
      </w:r>
      <w:r>
        <w:rPr>
          <w:sz w:val="20"/>
          <w:szCs w:val="20"/>
        </w:rPr>
        <w:t>planches</w:t>
      </w:r>
      <w:r w:rsidRPr="00EB2A19">
        <w:rPr>
          <w:sz w:val="20"/>
          <w:szCs w:val="20"/>
        </w:rPr>
        <w:t xml:space="preserve"> doivent être maintenus à la place qui leur a été attribuée quand ils se trouvent dans le </w:t>
      </w:r>
      <w:r w:rsidRPr="004C4AEE">
        <w:rPr>
          <w:bCs/>
          <w:iCs/>
          <w:color w:val="000000" w:themeColor="text1"/>
          <w:sz w:val="20"/>
        </w:rPr>
        <w:t>parc à bateaux.</w:t>
      </w:r>
    </w:p>
    <w:p w14:paraId="38BEBAB2" w14:textId="77777777" w:rsidR="00BF7AAD" w:rsidRDefault="00BF7AAD" w:rsidP="00BF7AAD">
      <w:pPr>
        <w:pStyle w:val="Titre2"/>
        <w:spacing w:line="240" w:lineRule="auto"/>
        <w:rPr>
          <w:rFonts w:ascii="Arial" w:hAnsi="Arial" w:cs="Arial"/>
          <w:b/>
          <w:sz w:val="20"/>
        </w:rPr>
      </w:pPr>
    </w:p>
    <w:p w14:paraId="080D08B2" w14:textId="77777777" w:rsidR="00BF7AAD" w:rsidRPr="00181EB4" w:rsidRDefault="00BF7AAD" w:rsidP="00BF7AAD">
      <w:pPr>
        <w:pStyle w:val="Titre2"/>
        <w:spacing w:line="240" w:lineRule="auto"/>
        <w:rPr>
          <w:rFonts w:ascii="Arial" w:hAnsi="Arial" w:cs="Arial"/>
          <w:b/>
          <w:sz w:val="20"/>
        </w:rPr>
      </w:pPr>
      <w:r>
        <w:rPr>
          <w:rFonts w:ascii="Arial" w:hAnsi="Arial" w:cs="Arial"/>
          <w:b/>
          <w:sz w:val="20"/>
        </w:rPr>
        <w:t>2</w:t>
      </w:r>
      <w:r>
        <w:rPr>
          <w:rFonts w:ascii="Arial" w:hAnsi="Arial" w:cs="Arial"/>
          <w:b/>
          <w:sz w:val="20"/>
          <w:lang w:val="fr-FR"/>
        </w:rPr>
        <w:t>6</w:t>
      </w:r>
      <w:r>
        <w:rPr>
          <w:rFonts w:ascii="Arial" w:hAnsi="Arial" w:cs="Arial"/>
          <w:b/>
          <w:sz w:val="20"/>
        </w:rPr>
        <w:t>.</w:t>
      </w:r>
      <w:r>
        <w:rPr>
          <w:rFonts w:ascii="Arial" w:hAnsi="Arial" w:cs="Arial"/>
          <w:b/>
          <w:sz w:val="20"/>
        </w:rPr>
        <w:tab/>
      </w:r>
      <w:r w:rsidRPr="00181EB4">
        <w:rPr>
          <w:rFonts w:ascii="Arial" w:hAnsi="Arial" w:cs="Arial"/>
          <w:b/>
          <w:sz w:val="20"/>
        </w:rPr>
        <w:t>PRIX</w:t>
      </w:r>
    </w:p>
    <w:p w14:paraId="28B40DCB" w14:textId="37B6687A" w:rsidR="004C4AEE" w:rsidRPr="004C4AEE" w:rsidRDefault="00BF7AAD" w:rsidP="004C4AEE">
      <w:pPr>
        <w:ind w:left="708" w:right="1207"/>
        <w:jc w:val="both"/>
        <w:rPr>
          <w:rFonts w:ascii="Arial" w:hAnsi="Arial" w:cs="Arial"/>
          <w:lang w:val="fr"/>
        </w:rPr>
      </w:pPr>
      <w:r w:rsidRPr="004C4AEE">
        <w:rPr>
          <w:rFonts w:ascii="Arial" w:hAnsi="Arial" w:cs="Arial"/>
        </w:rPr>
        <w:t>Des prix seront distribués</w:t>
      </w:r>
      <w:r w:rsidR="004C4AEE" w:rsidRPr="004C4AEE">
        <w:rPr>
          <w:rFonts w:ascii="Arial" w:hAnsi="Arial" w:cs="Arial"/>
        </w:rPr>
        <w:t> </w:t>
      </w:r>
      <w:r w:rsidR="004C4AEE" w:rsidRPr="004C4AEE">
        <w:rPr>
          <w:rFonts w:ascii="Arial" w:hAnsi="Arial" w:cs="Arial"/>
          <w:lang w:val="fr"/>
        </w:rPr>
        <w:t xml:space="preserve">: (si plus de 8 sportifs dans la catégorie, </w:t>
      </w:r>
      <w:r w:rsidR="004C4AEE">
        <w:rPr>
          <w:rFonts w:ascii="Arial" w:hAnsi="Arial" w:cs="Arial"/>
          <w:lang w:val="fr"/>
        </w:rPr>
        <w:t xml:space="preserve">un </w:t>
      </w:r>
      <w:r w:rsidR="004C4AEE" w:rsidRPr="004C4AEE">
        <w:rPr>
          <w:rFonts w:ascii="Arial" w:hAnsi="Arial" w:cs="Arial"/>
          <w:lang w:val="fr"/>
        </w:rPr>
        <w:t xml:space="preserve">regroupement </w:t>
      </w:r>
      <w:r w:rsidR="004C4AEE">
        <w:rPr>
          <w:rFonts w:ascii="Arial" w:hAnsi="Arial" w:cs="Arial"/>
          <w:lang w:val="fr"/>
        </w:rPr>
        <w:t xml:space="preserve">des classes ou catégories est </w:t>
      </w:r>
      <w:r w:rsidR="004C4AEE" w:rsidRPr="004C4AEE">
        <w:rPr>
          <w:rFonts w:ascii="Arial" w:hAnsi="Arial" w:cs="Arial"/>
          <w:lang w:val="fr"/>
        </w:rPr>
        <w:t xml:space="preserve">possible en fonction des présents) </w:t>
      </w:r>
    </w:p>
    <w:p w14:paraId="771359D2" w14:textId="1E81EBB5" w:rsidR="00BF7AAD" w:rsidRPr="004C4AEE" w:rsidRDefault="00BF7AAD" w:rsidP="00BF7AAD">
      <w:pPr>
        <w:pStyle w:val="Titre2"/>
        <w:spacing w:line="240" w:lineRule="auto"/>
        <w:ind w:firstLine="709"/>
        <w:rPr>
          <w:rFonts w:ascii="Arial" w:hAnsi="Arial" w:cs="Arial"/>
          <w:sz w:val="20"/>
          <w:lang w:val="fr"/>
        </w:rPr>
      </w:pPr>
    </w:p>
    <w:p w14:paraId="7D189EBD" w14:textId="752082C8"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U15 filles : 3 premières féminines </w:t>
      </w:r>
    </w:p>
    <w:p w14:paraId="348EAA41" w14:textId="77777777"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U15 garçons : 3 premiers hommes </w:t>
      </w:r>
    </w:p>
    <w:p w14:paraId="6026412D" w14:textId="77777777"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U17 filles : 3 premières féminines</w:t>
      </w:r>
    </w:p>
    <w:p w14:paraId="369F32B7" w14:textId="77777777"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U17 garçons : 3 premières hommes </w:t>
      </w:r>
    </w:p>
    <w:p w14:paraId="14696861" w14:textId="456B8498"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U</w:t>
      </w:r>
      <w:r w:rsidR="00170CBC">
        <w:rPr>
          <w:sz w:val="20"/>
          <w:szCs w:val="20"/>
          <w:lang w:val="fr"/>
        </w:rPr>
        <w:t>21</w:t>
      </w:r>
      <w:r>
        <w:rPr>
          <w:sz w:val="20"/>
          <w:szCs w:val="20"/>
          <w:lang w:val="fr"/>
        </w:rPr>
        <w:t xml:space="preserve"> féminines : 3 premières féminines</w:t>
      </w:r>
    </w:p>
    <w:p w14:paraId="2AD6192C" w14:textId="54939840"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U</w:t>
      </w:r>
      <w:r w:rsidR="00C40303">
        <w:rPr>
          <w:sz w:val="20"/>
          <w:szCs w:val="20"/>
          <w:lang w:val="fr"/>
        </w:rPr>
        <w:t>21</w:t>
      </w:r>
      <w:r>
        <w:rPr>
          <w:sz w:val="20"/>
          <w:szCs w:val="20"/>
          <w:lang w:val="fr"/>
        </w:rPr>
        <w:t xml:space="preserve"> garçons : 3 premiers hommes </w:t>
      </w:r>
    </w:p>
    <w:p w14:paraId="72906ED8" w14:textId="77777777"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Sénior filles : 3 premières féminines </w:t>
      </w:r>
    </w:p>
    <w:p w14:paraId="29F947B6" w14:textId="77777777" w:rsidR="004C4AEE"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Sénior garçons : 3 premiers hommes </w:t>
      </w:r>
    </w:p>
    <w:p w14:paraId="5B40D2AE" w14:textId="77777777" w:rsidR="004C4AEE" w:rsidRPr="003F5D0C" w:rsidRDefault="004C4AEE" w:rsidP="004C4AEE">
      <w:pPr>
        <w:pStyle w:val="Paragraphedeliste"/>
        <w:numPr>
          <w:ilvl w:val="0"/>
          <w:numId w:val="3"/>
        </w:numPr>
        <w:suppressAutoHyphens/>
        <w:ind w:right="1207"/>
        <w:jc w:val="both"/>
        <w:rPr>
          <w:sz w:val="20"/>
          <w:szCs w:val="20"/>
          <w:lang w:val="fr"/>
        </w:rPr>
      </w:pPr>
      <w:r>
        <w:rPr>
          <w:sz w:val="20"/>
          <w:szCs w:val="20"/>
          <w:lang w:val="fr"/>
        </w:rPr>
        <w:t xml:space="preserve">Le club se donne le droit de récompenser le premier ou la première </w:t>
      </w:r>
      <w:proofErr w:type="gramStart"/>
      <w:r>
        <w:rPr>
          <w:sz w:val="20"/>
          <w:szCs w:val="20"/>
          <w:lang w:val="fr"/>
        </w:rPr>
        <w:t>si il</w:t>
      </w:r>
      <w:proofErr w:type="gramEnd"/>
      <w:r>
        <w:rPr>
          <w:sz w:val="20"/>
          <w:szCs w:val="20"/>
          <w:lang w:val="fr"/>
        </w:rPr>
        <w:t xml:space="preserve"> y a moins de 8 sportif. </w:t>
      </w:r>
    </w:p>
    <w:p w14:paraId="3C69C03B" w14:textId="60DF3493" w:rsidR="00BF7AAD" w:rsidRDefault="00BF7AAD" w:rsidP="00BF7AAD">
      <w:pPr>
        <w:jc w:val="both"/>
        <w:rPr>
          <w:rFonts w:ascii="Arial" w:hAnsi="Arial" w:cs="Arial"/>
        </w:rPr>
      </w:pPr>
    </w:p>
    <w:p w14:paraId="4000637C" w14:textId="77777777" w:rsidR="00BF7AAD" w:rsidRDefault="00BF7AAD" w:rsidP="00BF7AAD">
      <w:pPr>
        <w:jc w:val="both"/>
        <w:rPr>
          <w:rFonts w:ascii="Arial" w:hAnsi="Arial" w:cs="Arial"/>
        </w:rPr>
      </w:pPr>
    </w:p>
    <w:p w14:paraId="69F573E5" w14:textId="77777777" w:rsidR="00BF7AAD" w:rsidRPr="00181EB4" w:rsidRDefault="00BF7AAD" w:rsidP="00BF7AAD">
      <w:pPr>
        <w:jc w:val="both"/>
        <w:rPr>
          <w:rFonts w:ascii="Arial" w:hAnsi="Arial" w:cs="Arial"/>
        </w:rPr>
      </w:pPr>
    </w:p>
    <w:p w14:paraId="086C0EF5" w14:textId="77777777" w:rsidR="00BF7AAD" w:rsidRPr="00181EB4" w:rsidRDefault="00BF7AAD" w:rsidP="00BF7AAD">
      <w:pPr>
        <w:jc w:val="both"/>
        <w:rPr>
          <w:rFonts w:ascii="Arial" w:hAnsi="Arial" w:cs="Arial"/>
        </w:rPr>
      </w:pPr>
      <w:r w:rsidRPr="00181EB4">
        <w:rPr>
          <w:rFonts w:ascii="Arial" w:hAnsi="Arial" w:cs="Arial"/>
        </w:rPr>
        <w:t xml:space="preserve">Arbitres désignés : </w:t>
      </w:r>
    </w:p>
    <w:p w14:paraId="34867CA9" w14:textId="77777777" w:rsidR="00BF7AAD" w:rsidRPr="00181EB4" w:rsidRDefault="00BF7AAD" w:rsidP="00BF7AAD">
      <w:pPr>
        <w:jc w:val="both"/>
        <w:rPr>
          <w:rFonts w:ascii="Arial" w:hAnsi="Arial" w:cs="Arial"/>
        </w:rPr>
      </w:pPr>
    </w:p>
    <w:p w14:paraId="266926F4" w14:textId="77777777" w:rsidR="00BF7AAD" w:rsidRPr="00254AAD" w:rsidRDefault="00BF7AAD" w:rsidP="00BF7AAD">
      <w:pPr>
        <w:pStyle w:val="Titre2"/>
        <w:spacing w:line="240" w:lineRule="auto"/>
        <w:rPr>
          <w:rFonts w:ascii="Arial" w:hAnsi="Arial" w:cs="Arial"/>
          <w:b/>
          <w:sz w:val="20"/>
        </w:rPr>
      </w:pPr>
      <w:proofErr w:type="spellStart"/>
      <w:r w:rsidRPr="00254AAD">
        <w:rPr>
          <w:rFonts w:ascii="Arial" w:hAnsi="Arial" w:cs="Arial"/>
          <w:sz w:val="20"/>
        </w:rPr>
        <w:t>Président</w:t>
      </w:r>
      <w:r>
        <w:rPr>
          <w:rFonts w:ascii="Arial" w:hAnsi="Arial" w:cs="Arial"/>
          <w:sz w:val="20"/>
        </w:rPr>
        <w:t>-e</w:t>
      </w:r>
      <w:proofErr w:type="spellEnd"/>
      <w:r w:rsidRPr="00254AAD">
        <w:rPr>
          <w:rFonts w:ascii="Arial" w:hAnsi="Arial" w:cs="Arial"/>
          <w:sz w:val="20"/>
        </w:rPr>
        <w:t xml:space="preserve"> du </w:t>
      </w:r>
      <w:r>
        <w:rPr>
          <w:rFonts w:ascii="Arial" w:hAnsi="Arial" w:cs="Arial"/>
          <w:sz w:val="20"/>
        </w:rPr>
        <w:t>c</w:t>
      </w:r>
      <w:r w:rsidRPr="00254AAD">
        <w:rPr>
          <w:rFonts w:ascii="Arial" w:hAnsi="Arial" w:cs="Arial"/>
          <w:sz w:val="20"/>
        </w:rPr>
        <w:t xml:space="preserve">omité de </w:t>
      </w:r>
      <w:r>
        <w:rPr>
          <w:rFonts w:ascii="Arial" w:hAnsi="Arial" w:cs="Arial"/>
          <w:sz w:val="20"/>
        </w:rPr>
        <w:t>c</w:t>
      </w:r>
      <w:r w:rsidRPr="00254AAD">
        <w:rPr>
          <w:rFonts w:ascii="Arial" w:hAnsi="Arial" w:cs="Arial"/>
          <w:sz w:val="20"/>
        </w:rPr>
        <w:t>ourse</w:t>
      </w:r>
      <w:r>
        <w:rPr>
          <w:rFonts w:ascii="Arial" w:hAnsi="Arial" w:cs="Arial"/>
          <w:sz w:val="20"/>
        </w:rPr>
        <w:t> : [</w:t>
      </w:r>
      <w:r>
        <w:rPr>
          <w:rFonts w:ascii="Arial" w:eastAsia="Calibri" w:hAnsi="Arial" w:cs="Arial"/>
          <w:b/>
          <w:i/>
          <w:color w:val="0070C0"/>
          <w:sz w:val="20"/>
          <w:szCs w:val="24"/>
        </w:rPr>
        <w:t>prénom, nom</w:t>
      </w:r>
      <w:r>
        <w:rPr>
          <w:rFonts w:ascii="Arial" w:hAnsi="Arial" w:cs="Arial"/>
          <w:sz w:val="20"/>
        </w:rPr>
        <w:t>]</w:t>
      </w:r>
    </w:p>
    <w:p w14:paraId="2B082407" w14:textId="77777777" w:rsidR="00BF7AAD" w:rsidRPr="00254AAD" w:rsidRDefault="00BF7AAD" w:rsidP="00BF7AAD">
      <w:pPr>
        <w:pStyle w:val="Titre2"/>
        <w:spacing w:line="240" w:lineRule="auto"/>
        <w:rPr>
          <w:rFonts w:ascii="Arial" w:hAnsi="Arial" w:cs="Arial"/>
          <w:sz w:val="20"/>
        </w:rPr>
      </w:pPr>
      <w:proofErr w:type="spellStart"/>
      <w:r>
        <w:rPr>
          <w:rFonts w:ascii="Arial" w:hAnsi="Arial" w:cs="Arial"/>
          <w:sz w:val="20"/>
        </w:rPr>
        <w:t>Président-e</w:t>
      </w:r>
      <w:proofErr w:type="spellEnd"/>
      <w:r>
        <w:rPr>
          <w:rFonts w:ascii="Arial" w:hAnsi="Arial" w:cs="Arial"/>
          <w:sz w:val="20"/>
        </w:rPr>
        <w:t xml:space="preserve"> du comité technique</w:t>
      </w:r>
      <w:r w:rsidRPr="00254AAD">
        <w:rPr>
          <w:rFonts w:ascii="Arial" w:hAnsi="Arial" w:cs="Arial"/>
          <w:sz w:val="20"/>
        </w:rPr>
        <w:t xml:space="preserve"> : </w:t>
      </w:r>
      <w:r>
        <w:rPr>
          <w:rFonts w:ascii="Arial" w:hAnsi="Arial" w:cs="Arial"/>
          <w:sz w:val="20"/>
        </w:rPr>
        <w:t>[</w:t>
      </w:r>
      <w:r>
        <w:rPr>
          <w:rFonts w:ascii="Arial" w:eastAsia="Calibri" w:hAnsi="Arial" w:cs="Arial"/>
          <w:b/>
          <w:i/>
          <w:color w:val="0070C0"/>
          <w:sz w:val="20"/>
          <w:szCs w:val="24"/>
        </w:rPr>
        <w:t>prénom, nom</w:t>
      </w:r>
      <w:r>
        <w:rPr>
          <w:rFonts w:ascii="Arial" w:hAnsi="Arial" w:cs="Arial"/>
          <w:sz w:val="20"/>
        </w:rPr>
        <w:t>]</w:t>
      </w:r>
      <w:r w:rsidRPr="00254AAD">
        <w:rPr>
          <w:rFonts w:ascii="Arial" w:hAnsi="Arial" w:cs="Arial"/>
          <w:sz w:val="20"/>
        </w:rPr>
        <w:tab/>
      </w:r>
    </w:p>
    <w:p w14:paraId="725ADBA9" w14:textId="77777777" w:rsidR="00BF7AAD" w:rsidRDefault="00BF7AAD" w:rsidP="00BF7AAD">
      <w:pPr>
        <w:pStyle w:val="Titre2"/>
        <w:spacing w:line="240" w:lineRule="auto"/>
        <w:rPr>
          <w:rFonts w:ascii="Arial" w:hAnsi="Arial" w:cs="Arial"/>
          <w:sz w:val="20"/>
        </w:rPr>
      </w:pPr>
      <w:proofErr w:type="spellStart"/>
      <w:r w:rsidRPr="00254AAD">
        <w:rPr>
          <w:rFonts w:ascii="Arial" w:hAnsi="Arial" w:cs="Arial"/>
          <w:sz w:val="20"/>
        </w:rPr>
        <w:t>Président</w:t>
      </w:r>
      <w:r>
        <w:rPr>
          <w:rFonts w:ascii="Arial" w:hAnsi="Arial" w:cs="Arial"/>
          <w:sz w:val="20"/>
        </w:rPr>
        <w:t>-e</w:t>
      </w:r>
      <w:proofErr w:type="spellEnd"/>
      <w:r w:rsidRPr="00254AAD">
        <w:rPr>
          <w:rFonts w:ascii="Arial" w:hAnsi="Arial" w:cs="Arial"/>
          <w:sz w:val="20"/>
        </w:rPr>
        <w:t xml:space="preserve"> du </w:t>
      </w:r>
      <w:r>
        <w:rPr>
          <w:rFonts w:ascii="Arial" w:hAnsi="Arial" w:cs="Arial"/>
          <w:sz w:val="20"/>
        </w:rPr>
        <w:t>j</w:t>
      </w:r>
      <w:r w:rsidRPr="00254AAD">
        <w:rPr>
          <w:rFonts w:ascii="Arial" w:hAnsi="Arial" w:cs="Arial"/>
          <w:sz w:val="20"/>
        </w:rPr>
        <w:t xml:space="preserve">ury : </w:t>
      </w:r>
      <w:r>
        <w:rPr>
          <w:rFonts w:ascii="Arial" w:hAnsi="Arial" w:cs="Arial"/>
          <w:sz w:val="20"/>
        </w:rPr>
        <w:t>[</w:t>
      </w:r>
      <w:r>
        <w:rPr>
          <w:rFonts w:ascii="Arial" w:eastAsia="Calibri" w:hAnsi="Arial" w:cs="Arial"/>
          <w:b/>
          <w:i/>
          <w:color w:val="0070C0"/>
          <w:sz w:val="20"/>
          <w:szCs w:val="24"/>
        </w:rPr>
        <w:t>prénom, nom</w:t>
      </w:r>
      <w:r>
        <w:rPr>
          <w:rFonts w:ascii="Arial" w:hAnsi="Arial" w:cs="Arial"/>
          <w:sz w:val="20"/>
        </w:rPr>
        <w:t>]</w:t>
      </w:r>
    </w:p>
    <w:p w14:paraId="22A9C84D" w14:textId="77777777" w:rsidR="00BF7AAD" w:rsidRDefault="00BF7AAD" w:rsidP="00BF7AAD">
      <w:pPr>
        <w:rPr>
          <w:lang w:val="x-none" w:eastAsia="x-none"/>
        </w:rPr>
      </w:pPr>
    </w:p>
    <w:p w14:paraId="6675E6A5" w14:textId="6BD2DBFF" w:rsidR="004C4AEE" w:rsidRDefault="004C4AEE">
      <w:pPr>
        <w:spacing w:after="160" w:line="259" w:lineRule="auto"/>
        <w:rPr>
          <w:lang w:val="x-none" w:eastAsia="x-none"/>
        </w:rPr>
      </w:pPr>
      <w:r>
        <w:rPr>
          <w:lang w:val="x-none" w:eastAsia="x-none"/>
        </w:rPr>
        <w:br w:type="page"/>
      </w:r>
    </w:p>
    <w:p w14:paraId="134EB103" w14:textId="77777777" w:rsidR="00BF7AAD" w:rsidRDefault="00BF7AAD" w:rsidP="00BF7AAD">
      <w:pPr>
        <w:pBdr>
          <w:bottom w:val="single" w:sz="4" w:space="1" w:color="auto"/>
        </w:pBdr>
        <w:rPr>
          <w:lang w:val="x-none" w:eastAsia="x-none"/>
        </w:rPr>
      </w:pPr>
    </w:p>
    <w:p w14:paraId="541E3C61" w14:textId="77777777" w:rsidR="00BF7AAD" w:rsidRDefault="00BF7AAD" w:rsidP="00BF7AAD">
      <w:pPr>
        <w:rPr>
          <w:lang w:val="x-none" w:eastAsia="x-none"/>
        </w:rPr>
      </w:pPr>
    </w:p>
    <w:p w14:paraId="26FF396B" w14:textId="77777777" w:rsidR="00BF7AAD" w:rsidRDefault="00BF7AAD" w:rsidP="00BF7AAD">
      <w:pPr>
        <w:rPr>
          <w:lang w:val="x-none" w:eastAsia="x-none"/>
        </w:rPr>
      </w:pPr>
    </w:p>
    <w:p w14:paraId="284A9218" w14:textId="77777777" w:rsidR="00BF7AAD" w:rsidRPr="009D0984" w:rsidRDefault="00BF7AAD" w:rsidP="00BF7AAD">
      <w:pPr>
        <w:jc w:val="center"/>
        <w:rPr>
          <w:rFonts w:ascii="Arial" w:hAnsi="Arial" w:cs="Arial"/>
          <w:b/>
        </w:rPr>
      </w:pPr>
      <w:r>
        <w:rPr>
          <w:rFonts w:ascii="Arial" w:hAnsi="Arial" w:cs="Arial"/>
          <w:b/>
        </w:rPr>
        <w:t>ANNEXE ZONES DE COURSE</w:t>
      </w:r>
    </w:p>
    <w:p w14:paraId="4FD35C7D" w14:textId="2F33D843" w:rsidR="00BF7AAD" w:rsidRPr="001C0B96" w:rsidRDefault="00BF7AAD" w:rsidP="00BF7AAD">
      <w:pPr>
        <w:jc w:val="center"/>
        <w:rPr>
          <w:rFonts w:ascii="Arial" w:eastAsia="Calibri" w:hAnsi="Arial" w:cs="Arial"/>
          <w:b/>
          <w:i/>
          <w:color w:val="0070C0"/>
          <w:szCs w:val="24"/>
          <w:lang w:val="x-none" w:eastAsia="x-none"/>
        </w:rPr>
      </w:pPr>
    </w:p>
    <w:p w14:paraId="78E54BAE" w14:textId="72FC605F" w:rsidR="00BF7AAD" w:rsidRDefault="00D84BAA" w:rsidP="00FE7F75">
      <w:pPr>
        <w:rPr>
          <w:rFonts w:ascii="Arial" w:hAnsi="Arial" w:cs="Arial"/>
          <w:i/>
        </w:rPr>
      </w:pPr>
      <w:r>
        <w:rPr>
          <w:rFonts w:ascii="Arial" w:hAnsi="Arial" w:cs="Arial"/>
          <w:i/>
          <w:noProof/>
        </w:rPr>
        <mc:AlternateContent>
          <mc:Choice Requires="wps">
            <w:drawing>
              <wp:anchor distT="0" distB="0" distL="114300" distR="114300" simplePos="0" relativeHeight="251669504" behindDoc="0" locked="0" layoutInCell="1" allowOverlap="1" wp14:anchorId="036ACBB6" wp14:editId="28D3D5ED">
                <wp:simplePos x="0" y="0"/>
                <wp:positionH relativeFrom="column">
                  <wp:posOffset>4125287</wp:posOffset>
                </wp:positionH>
                <wp:positionV relativeFrom="paragraph">
                  <wp:posOffset>2749910</wp:posOffset>
                </wp:positionV>
                <wp:extent cx="1112108" cy="289698"/>
                <wp:effectExtent l="0" t="0" r="18415" b="15240"/>
                <wp:wrapNone/>
                <wp:docPr id="9" name="Zone de texte 9"/>
                <wp:cNvGraphicFramePr/>
                <a:graphic xmlns:a="http://schemas.openxmlformats.org/drawingml/2006/main">
                  <a:graphicData uri="http://schemas.microsoft.com/office/word/2010/wordprocessingShape">
                    <wps:wsp>
                      <wps:cNvSpPr txBox="1"/>
                      <wps:spPr>
                        <a:xfrm>
                          <a:off x="0" y="0"/>
                          <a:ext cx="1112108" cy="289698"/>
                        </a:xfrm>
                        <a:prstGeom prst="rect">
                          <a:avLst/>
                        </a:prstGeom>
                        <a:solidFill>
                          <a:schemeClr val="lt1"/>
                        </a:solidFill>
                        <a:ln w="6350">
                          <a:solidFill>
                            <a:prstClr val="black"/>
                          </a:solidFill>
                        </a:ln>
                      </wps:spPr>
                      <wps:txbx>
                        <w:txbxContent>
                          <w:p w14:paraId="0B439872" w14:textId="0DF01731" w:rsidR="00D84BAA" w:rsidRPr="00FE7F75" w:rsidRDefault="00D84BAA" w:rsidP="00D84BAA">
                            <w:pPr>
                              <w:rPr>
                                <w:rFonts w:ascii="Arial" w:hAnsi="Arial" w:cs="Arial"/>
                              </w:rPr>
                            </w:pPr>
                            <w:r>
                              <w:rPr>
                                <w:rFonts w:ascii="Arial" w:hAnsi="Arial" w:cs="Arial"/>
                              </w:rPr>
                              <w:t>Zone de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ACBB6" id="_x0000_t202" coordsize="21600,21600" o:spt="202" path="m,l,21600r21600,l21600,xe">
                <v:stroke joinstyle="miter"/>
                <v:path gradientshapeok="t" o:connecttype="rect"/>
              </v:shapetype>
              <v:shape id="Zone de texte 9" o:spid="_x0000_s1026" type="#_x0000_t202" style="position:absolute;margin-left:324.85pt;margin-top:216.55pt;width:87.5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" fillcolor="white [3201]" strokeweight=".5pt">
                <v:textbox>
                  <w:txbxContent>
                    <w:p w14:paraId="0B439872" w14:textId="0DF01731" w:rsidR="00D84BAA" w:rsidRPr="00FE7F75" w:rsidRDefault="00D84BAA" w:rsidP="00D84BAA">
                      <w:pPr>
                        <w:rPr>
                          <w:rFonts w:ascii="Arial" w:hAnsi="Arial" w:cs="Arial"/>
                        </w:rPr>
                      </w:pPr>
                      <w:r>
                        <w:rPr>
                          <w:rFonts w:ascii="Arial" w:hAnsi="Arial" w:cs="Arial"/>
                        </w:rPr>
                        <w:t>Zone de course</w:t>
                      </w:r>
                    </w:p>
                  </w:txbxContent>
                </v:textbox>
              </v:shape>
            </w:pict>
          </mc:Fallback>
        </mc:AlternateContent>
      </w:r>
      <w:r>
        <w:rPr>
          <w:rFonts w:ascii="Arial" w:hAnsi="Arial" w:cs="Arial"/>
          <w:i/>
          <w:noProof/>
        </w:rPr>
        <mc:AlternateContent>
          <mc:Choice Requires="wps">
            <w:drawing>
              <wp:anchor distT="0" distB="0" distL="114300" distR="114300" simplePos="0" relativeHeight="251667456" behindDoc="0" locked="0" layoutInCell="1" allowOverlap="1" wp14:anchorId="2D56156C" wp14:editId="6942A870">
                <wp:simplePos x="0" y="0"/>
                <wp:positionH relativeFrom="column">
                  <wp:posOffset>2494880</wp:posOffset>
                </wp:positionH>
                <wp:positionV relativeFrom="paragraph">
                  <wp:posOffset>3038235</wp:posOffset>
                </wp:positionV>
                <wp:extent cx="1515865" cy="57390"/>
                <wp:effectExtent l="25400" t="50800" r="8255" b="95250"/>
                <wp:wrapNone/>
                <wp:docPr id="8" name="Connecteur droit avec flèche 8"/>
                <wp:cNvGraphicFramePr/>
                <a:graphic xmlns:a="http://schemas.openxmlformats.org/drawingml/2006/main">
                  <a:graphicData uri="http://schemas.microsoft.com/office/word/2010/wordprocessingShape">
                    <wps:wsp>
                      <wps:cNvCnPr/>
                      <wps:spPr>
                        <a:xfrm flipH="1">
                          <a:off x="0" y="0"/>
                          <a:ext cx="1515865" cy="57390"/>
                        </a:xfrm>
                        <a:prstGeom prst="straightConnector1">
                          <a:avLst/>
                        </a:prstGeom>
                        <a:ln w="476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A898D9" id="_x0000_t32" coordsize="21600,21600" o:spt="32" o:oned="t" path="m,l21600,21600e" filled="f">
                <v:path arrowok="t" fillok="f" o:connecttype="none"/>
                <o:lock v:ext="edit" shapetype="t"/>
              </v:shapetype>
              <v:shape id="Connecteur droit avec flèche 8" o:spid="_x0000_s1026" type="#_x0000_t32" style="position:absolute;margin-left:196.45pt;margin-top:239.25pt;width:119.35pt;height: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" strokecolor="#5b9bd5 [3204]" strokeweight="3.75pt">
                <v:stroke endarrow="block" joinstyle="miter"/>
              </v:shape>
            </w:pict>
          </mc:Fallback>
        </mc:AlternateContent>
      </w:r>
      <w:r w:rsidR="00FE7F75">
        <w:rPr>
          <w:rFonts w:ascii="Arial" w:hAnsi="Arial" w:cs="Arial"/>
          <w:i/>
          <w:noProof/>
        </w:rPr>
        <mc:AlternateContent>
          <mc:Choice Requires="wps">
            <w:drawing>
              <wp:anchor distT="0" distB="0" distL="114300" distR="114300" simplePos="0" relativeHeight="251665408" behindDoc="0" locked="0" layoutInCell="1" allowOverlap="1" wp14:anchorId="42CB98C0" wp14:editId="05CE6A83">
                <wp:simplePos x="0" y="0"/>
                <wp:positionH relativeFrom="column">
                  <wp:posOffset>116663</wp:posOffset>
                </wp:positionH>
                <wp:positionV relativeFrom="paragraph">
                  <wp:posOffset>1050062</wp:posOffset>
                </wp:positionV>
                <wp:extent cx="2698849" cy="4650605"/>
                <wp:effectExtent l="0" t="0" r="19050" b="10795"/>
                <wp:wrapNone/>
                <wp:docPr id="7" name="Forme libre 7"/>
                <wp:cNvGraphicFramePr/>
                <a:graphic xmlns:a="http://schemas.openxmlformats.org/drawingml/2006/main">
                  <a:graphicData uri="http://schemas.microsoft.com/office/word/2010/wordprocessingShape">
                    <wps:wsp>
                      <wps:cNvSpPr/>
                      <wps:spPr>
                        <a:xfrm>
                          <a:off x="0" y="0"/>
                          <a:ext cx="2698849" cy="4650605"/>
                        </a:xfrm>
                        <a:custGeom>
                          <a:avLst/>
                          <a:gdLst>
                            <a:gd name="connsiteX0" fmla="*/ 112126 w 2698849"/>
                            <a:gd name="connsiteY0" fmla="*/ 620692 h 4650605"/>
                            <a:gd name="connsiteX1" fmla="*/ 433401 w 2698849"/>
                            <a:gd name="connsiteY1" fmla="*/ 192324 h 4650605"/>
                            <a:gd name="connsiteX2" fmla="*/ 1290137 w 2698849"/>
                            <a:gd name="connsiteY2" fmla="*/ 19329 h 4650605"/>
                            <a:gd name="connsiteX3" fmla="*/ 2237488 w 2698849"/>
                            <a:gd name="connsiteY3" fmla="*/ 101708 h 4650605"/>
                            <a:gd name="connsiteX4" fmla="*/ 2698807 w 2698849"/>
                            <a:gd name="connsiteY4" fmla="*/ 884302 h 4650605"/>
                            <a:gd name="connsiteX5" fmla="*/ 2262201 w 2698849"/>
                            <a:gd name="connsiteY5" fmla="*/ 2704865 h 4650605"/>
                            <a:gd name="connsiteX6" fmla="*/ 1842072 w 2698849"/>
                            <a:gd name="connsiteY6" fmla="*/ 3174421 h 4650605"/>
                            <a:gd name="connsiteX7" fmla="*/ 1792645 w 2698849"/>
                            <a:gd name="connsiteY7" fmla="*/ 3759308 h 4650605"/>
                            <a:gd name="connsiteX8" fmla="*/ 1693791 w 2698849"/>
                            <a:gd name="connsiteY8" fmla="*/ 4558378 h 4650605"/>
                            <a:gd name="connsiteX9" fmla="*/ 581683 w 2698849"/>
                            <a:gd name="connsiteY9" fmla="*/ 4583092 h 4650605"/>
                            <a:gd name="connsiteX10" fmla="*/ 29747 w 2698849"/>
                            <a:gd name="connsiteY10" fmla="*/ 4105297 h 4650605"/>
                            <a:gd name="connsiteX11" fmla="*/ 112126 w 2698849"/>
                            <a:gd name="connsiteY11" fmla="*/ 620692 h 465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98849" h="4650605">
                              <a:moveTo>
                                <a:pt x="112126" y="620692"/>
                              </a:moveTo>
                              <a:cubicBezTo>
                                <a:pt x="179402" y="-31470"/>
                                <a:pt x="237066" y="292551"/>
                                <a:pt x="433401" y="192324"/>
                              </a:cubicBezTo>
                              <a:cubicBezTo>
                                <a:pt x="629736" y="92097"/>
                                <a:pt x="989456" y="34432"/>
                                <a:pt x="1290137" y="19329"/>
                              </a:cubicBezTo>
                              <a:cubicBezTo>
                                <a:pt x="1590818" y="4226"/>
                                <a:pt x="2002710" y="-42454"/>
                                <a:pt x="2237488" y="101708"/>
                              </a:cubicBezTo>
                              <a:cubicBezTo>
                                <a:pt x="2472266" y="245870"/>
                                <a:pt x="2694688" y="450443"/>
                                <a:pt x="2698807" y="884302"/>
                              </a:cubicBezTo>
                              <a:cubicBezTo>
                                <a:pt x="2702926" y="1318161"/>
                                <a:pt x="2404990" y="2323179"/>
                                <a:pt x="2262201" y="2704865"/>
                              </a:cubicBezTo>
                              <a:cubicBezTo>
                                <a:pt x="2119412" y="3086552"/>
                                <a:pt x="1920331" y="2998681"/>
                                <a:pt x="1842072" y="3174421"/>
                              </a:cubicBezTo>
                              <a:cubicBezTo>
                                <a:pt x="1763813" y="3350162"/>
                                <a:pt x="1817358" y="3528649"/>
                                <a:pt x="1792645" y="3759308"/>
                              </a:cubicBezTo>
                              <a:cubicBezTo>
                                <a:pt x="1767932" y="3989967"/>
                                <a:pt x="1895618" y="4421081"/>
                                <a:pt x="1693791" y="4558378"/>
                              </a:cubicBezTo>
                              <a:cubicBezTo>
                                <a:pt x="1491964" y="4695675"/>
                                <a:pt x="859024" y="4658606"/>
                                <a:pt x="581683" y="4583092"/>
                              </a:cubicBezTo>
                              <a:cubicBezTo>
                                <a:pt x="304342" y="4507579"/>
                                <a:pt x="108006" y="4767070"/>
                                <a:pt x="29747" y="4105297"/>
                              </a:cubicBezTo>
                              <a:cubicBezTo>
                                <a:pt x="-48512" y="3443524"/>
                                <a:pt x="44850" y="1272854"/>
                                <a:pt x="112126" y="620692"/>
                              </a:cubicBezTo>
                              <a:close/>
                            </a:path>
                          </a:pathLst>
                        </a:custGeom>
                        <a:solidFill>
                          <a:schemeClr val="accent2">
                            <a:alpha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71968" id="Forme libre 7" o:spid="_x0000_s1026" style="position:absolute;margin-left:9.2pt;margin-top:82.7pt;width:212.5pt;height:366.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98849,46506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" path="m112126,620692c179402,-31470,237066,292551,433401,192324,629736,92097,989456,34432,1290137,19329v300681,-15103,712573,-61783,947351,82379c2472266,245870,2694688,450443,2698807,884302v4119,433859,-293817,1438877,-436606,1820563c2119412,3086552,1920331,2998681,1842072,3174421v-78259,175741,-24714,354228,-49427,584887c1767932,3989967,1895618,4421081,1693791,4558378v-201827,137297,-834767,100228,-1112108,24714c304342,4507579,108006,4767070,29747,4105297,-48512,3443524,44850,1272854,112126,620692xe" fillcolor="#ed7d31 [3205]" strokecolor="#ed7d31 [3205]" strokeweight="1pt">
                <v:fill opacity="39321f"/>
                <v:stroke joinstyle="miter"/>
                <v:path arrowok="t" o:connecttype="custom" o:connectlocs="112126,620692;433401,192324;1290137,19329;2237488,101708;2698807,884302;2262201,2704865;1842072,3174421;1792645,3759308;1693791,4558378;581683,4583092;29747,4105297;112126,620692" o:connectangles="0,0,0,0,0,0,0,0,0,0,0,0"/>
              </v:shape>
            </w:pict>
          </mc:Fallback>
        </mc:AlternateContent>
      </w:r>
      <w:r w:rsidR="00FE7F75">
        <w:rPr>
          <w:rFonts w:ascii="Arial" w:hAnsi="Arial" w:cs="Arial"/>
          <w:i/>
          <w:noProof/>
        </w:rPr>
        <mc:AlternateContent>
          <mc:Choice Requires="wps">
            <w:drawing>
              <wp:anchor distT="0" distB="0" distL="114300" distR="114300" simplePos="0" relativeHeight="251664384" behindDoc="0" locked="0" layoutInCell="1" allowOverlap="1" wp14:anchorId="1A9CD770" wp14:editId="5C8C66C3">
                <wp:simplePos x="0" y="0"/>
                <wp:positionH relativeFrom="column">
                  <wp:posOffset>4124720</wp:posOffset>
                </wp:positionH>
                <wp:positionV relativeFrom="paragraph">
                  <wp:posOffset>3820795</wp:posOffset>
                </wp:positionV>
                <wp:extent cx="1771135" cy="510746"/>
                <wp:effectExtent l="0" t="0" r="6985" b="10160"/>
                <wp:wrapNone/>
                <wp:docPr id="6" name="Zone de texte 6"/>
                <wp:cNvGraphicFramePr/>
                <a:graphic xmlns:a="http://schemas.openxmlformats.org/drawingml/2006/main">
                  <a:graphicData uri="http://schemas.microsoft.com/office/word/2010/wordprocessingShape">
                    <wps:wsp>
                      <wps:cNvSpPr txBox="1"/>
                      <wps:spPr>
                        <a:xfrm>
                          <a:off x="0" y="0"/>
                          <a:ext cx="1771135" cy="510746"/>
                        </a:xfrm>
                        <a:prstGeom prst="rect">
                          <a:avLst/>
                        </a:prstGeom>
                        <a:solidFill>
                          <a:schemeClr val="lt1"/>
                        </a:solidFill>
                        <a:ln w="6350">
                          <a:solidFill>
                            <a:prstClr val="black"/>
                          </a:solidFill>
                        </a:ln>
                      </wps:spPr>
                      <wps:txbx>
                        <w:txbxContent>
                          <w:p w14:paraId="379FBA15" w14:textId="49B421ED" w:rsidR="00FE7F75" w:rsidRDefault="00FE7F75" w:rsidP="00FE7F75">
                            <w:pPr>
                              <w:rPr>
                                <w:rFonts w:ascii="Arial" w:hAnsi="Arial" w:cs="Arial"/>
                              </w:rPr>
                            </w:pPr>
                            <w:r>
                              <w:rPr>
                                <w:rFonts w:ascii="Arial" w:hAnsi="Arial" w:cs="Arial"/>
                              </w:rPr>
                              <w:t xml:space="preserve">Fort de Croi : </w:t>
                            </w:r>
                          </w:p>
                          <w:p w14:paraId="1E865F96" w14:textId="79E70F37" w:rsidR="00FE7F75" w:rsidRPr="00FE7F75" w:rsidRDefault="00FE7F75" w:rsidP="00FE7F75">
                            <w:pPr>
                              <w:rPr>
                                <w:rFonts w:ascii="Arial" w:hAnsi="Arial" w:cs="Arial"/>
                              </w:rPr>
                            </w:pPr>
                            <w:r>
                              <w:rPr>
                                <w:rFonts w:ascii="Arial" w:hAnsi="Arial" w:cs="Arial"/>
                              </w:rPr>
                              <w:t>Attention danger (rocher)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D770" id="Zone de texte 6" o:spid="_x0000_s1027" type="#_x0000_t202" style="position:absolute;margin-left:324.8pt;margin-top:300.85pt;width:139.4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" fillcolor="white [3201]" strokeweight=".5pt">
                <v:textbox>
                  <w:txbxContent>
                    <w:p w14:paraId="379FBA15" w14:textId="49B421ED" w:rsidR="00FE7F75" w:rsidRDefault="00FE7F75" w:rsidP="00FE7F75">
                      <w:pPr>
                        <w:rPr>
                          <w:rFonts w:ascii="Arial" w:hAnsi="Arial" w:cs="Arial"/>
                        </w:rPr>
                      </w:pPr>
                      <w:r>
                        <w:rPr>
                          <w:rFonts w:ascii="Arial" w:hAnsi="Arial" w:cs="Arial"/>
                        </w:rPr>
                        <w:t xml:space="preserve">Fort de </w:t>
                      </w:r>
                      <w:proofErr w:type="spellStart"/>
                      <w:r>
                        <w:rPr>
                          <w:rFonts w:ascii="Arial" w:hAnsi="Arial" w:cs="Arial"/>
                        </w:rPr>
                        <w:t>Croi</w:t>
                      </w:r>
                      <w:proofErr w:type="spellEnd"/>
                      <w:r>
                        <w:rPr>
                          <w:rFonts w:ascii="Arial" w:hAnsi="Arial" w:cs="Arial"/>
                        </w:rPr>
                        <w:t xml:space="preserve"> : </w:t>
                      </w:r>
                    </w:p>
                    <w:p w14:paraId="1E865F96" w14:textId="79E70F37" w:rsidR="00FE7F75" w:rsidRPr="00FE7F75" w:rsidRDefault="00FE7F75" w:rsidP="00FE7F75">
                      <w:pPr>
                        <w:rPr>
                          <w:rFonts w:ascii="Arial" w:hAnsi="Arial" w:cs="Arial"/>
                        </w:rPr>
                      </w:pPr>
                      <w:r>
                        <w:rPr>
                          <w:rFonts w:ascii="Arial" w:hAnsi="Arial" w:cs="Arial"/>
                        </w:rPr>
                        <w:t>Attention danger (rocher)</w:t>
                      </w:r>
                    </w:p>
                  </w:txbxContent>
                </v:textbox>
              </v:shape>
            </w:pict>
          </mc:Fallback>
        </mc:AlternateContent>
      </w:r>
      <w:r w:rsidR="00FE7F75">
        <w:rPr>
          <w:rFonts w:ascii="Arial" w:hAnsi="Arial" w:cs="Arial"/>
          <w:i/>
          <w:noProof/>
        </w:rPr>
        <mc:AlternateContent>
          <mc:Choice Requires="wps">
            <w:drawing>
              <wp:anchor distT="0" distB="0" distL="114300" distR="114300" simplePos="0" relativeHeight="251662336" behindDoc="0" locked="0" layoutInCell="1" allowOverlap="1" wp14:anchorId="0E54AA64" wp14:editId="790EA9D3">
                <wp:simplePos x="0" y="0"/>
                <wp:positionH relativeFrom="column">
                  <wp:posOffset>2494194</wp:posOffset>
                </wp:positionH>
                <wp:positionV relativeFrom="paragraph">
                  <wp:posOffset>3969798</wp:posOffset>
                </wp:positionV>
                <wp:extent cx="1515865" cy="452394"/>
                <wp:effectExtent l="25400" t="25400" r="8255" b="55880"/>
                <wp:wrapNone/>
                <wp:docPr id="5" name="Connecteur droit avec flèche 5"/>
                <wp:cNvGraphicFramePr/>
                <a:graphic xmlns:a="http://schemas.openxmlformats.org/drawingml/2006/main">
                  <a:graphicData uri="http://schemas.microsoft.com/office/word/2010/wordprocessingShape">
                    <wps:wsp>
                      <wps:cNvCnPr/>
                      <wps:spPr>
                        <a:xfrm flipH="1">
                          <a:off x="0" y="0"/>
                          <a:ext cx="1515865" cy="452394"/>
                        </a:xfrm>
                        <a:prstGeom prst="straightConnector1">
                          <a:avLst/>
                        </a:prstGeom>
                        <a:ln w="476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02348" id="Connecteur droit avec flèche 5" o:spid="_x0000_s1026" type="#_x0000_t32" style="position:absolute;margin-left:196.4pt;margin-top:312.6pt;width:119.35pt;height:35.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" strokecolor="#5b9bd5 [3204]" strokeweight="3.75pt">
                <v:stroke endarrow="block" joinstyle="miter"/>
              </v:shape>
            </w:pict>
          </mc:Fallback>
        </mc:AlternateContent>
      </w:r>
      <w:r w:rsidR="00FE7F75">
        <w:rPr>
          <w:rFonts w:ascii="Arial" w:hAnsi="Arial" w:cs="Arial"/>
          <w:i/>
          <w:noProof/>
        </w:rPr>
        <mc:AlternateContent>
          <mc:Choice Requires="wps">
            <w:drawing>
              <wp:anchor distT="0" distB="0" distL="114300" distR="114300" simplePos="0" relativeHeight="251660288" behindDoc="0" locked="0" layoutInCell="1" allowOverlap="1" wp14:anchorId="5EE91A17" wp14:editId="775F0990">
                <wp:simplePos x="0" y="0"/>
                <wp:positionH relativeFrom="column">
                  <wp:posOffset>4124960</wp:posOffset>
                </wp:positionH>
                <wp:positionV relativeFrom="paragraph">
                  <wp:posOffset>4422157</wp:posOffset>
                </wp:positionV>
                <wp:extent cx="535460" cy="247135"/>
                <wp:effectExtent l="0" t="0" r="10795" b="6985"/>
                <wp:wrapNone/>
                <wp:docPr id="4" name="Zone de texte 4"/>
                <wp:cNvGraphicFramePr/>
                <a:graphic xmlns:a="http://schemas.openxmlformats.org/drawingml/2006/main">
                  <a:graphicData uri="http://schemas.microsoft.com/office/word/2010/wordprocessingShape">
                    <wps:wsp>
                      <wps:cNvSpPr txBox="1"/>
                      <wps:spPr>
                        <a:xfrm>
                          <a:off x="0" y="0"/>
                          <a:ext cx="535460" cy="247135"/>
                        </a:xfrm>
                        <a:prstGeom prst="rect">
                          <a:avLst/>
                        </a:prstGeom>
                        <a:solidFill>
                          <a:schemeClr val="lt1"/>
                        </a:solidFill>
                        <a:ln w="6350">
                          <a:solidFill>
                            <a:prstClr val="black"/>
                          </a:solidFill>
                        </a:ln>
                      </wps:spPr>
                      <wps:txbx>
                        <w:txbxContent>
                          <w:p w14:paraId="4796195C" w14:textId="34BABE91" w:rsidR="00FE7F75" w:rsidRPr="00FE7F75" w:rsidRDefault="00FE7F75">
                            <w:pPr>
                              <w:rPr>
                                <w:rFonts w:ascii="Arial" w:hAnsi="Arial" w:cs="Arial"/>
                              </w:rPr>
                            </w:pPr>
                            <w:r w:rsidRPr="00FE7F75">
                              <w:rPr>
                                <w:rFonts w:ascii="Arial" w:hAnsi="Arial" w:cs="Arial"/>
                              </w:rPr>
                              <w:t>CNW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1A17" id="Zone de texte 4" o:spid="_x0000_s1028" type="#_x0000_t202" style="position:absolute;margin-left:324.8pt;margin-top:348.2pt;width:42.1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" fillcolor="white [3201]" strokeweight=".5pt">
                <v:textbox>
                  <w:txbxContent>
                    <w:p w14:paraId="4796195C" w14:textId="34BABE91" w:rsidR="00FE7F75" w:rsidRPr="00FE7F75" w:rsidRDefault="00FE7F75">
                      <w:pPr>
                        <w:rPr>
                          <w:rFonts w:ascii="Arial" w:hAnsi="Arial" w:cs="Arial"/>
                        </w:rPr>
                      </w:pPr>
                      <w:r w:rsidRPr="00FE7F75">
                        <w:rPr>
                          <w:rFonts w:ascii="Arial" w:hAnsi="Arial" w:cs="Arial"/>
                        </w:rPr>
                        <w:t>CNW</w:t>
                      </w:r>
                    </w:p>
                  </w:txbxContent>
                </v:textbox>
              </v:shape>
            </w:pict>
          </mc:Fallback>
        </mc:AlternateContent>
      </w:r>
      <w:r w:rsidR="00FE7F75">
        <w:rPr>
          <w:rFonts w:ascii="Arial" w:hAnsi="Arial" w:cs="Arial"/>
          <w:i/>
          <w:noProof/>
        </w:rPr>
        <mc:AlternateContent>
          <mc:Choice Requires="wps">
            <w:drawing>
              <wp:anchor distT="0" distB="0" distL="114300" distR="114300" simplePos="0" relativeHeight="251659264" behindDoc="0" locked="0" layoutInCell="1" allowOverlap="1" wp14:anchorId="3F999009" wp14:editId="4384FEDF">
                <wp:simplePos x="0" y="0"/>
                <wp:positionH relativeFrom="column">
                  <wp:posOffset>3416832</wp:posOffset>
                </wp:positionH>
                <wp:positionV relativeFrom="paragraph">
                  <wp:posOffset>4537521</wp:posOffset>
                </wp:positionV>
                <wp:extent cx="650789" cy="0"/>
                <wp:effectExtent l="0" t="101600" r="0" b="101600"/>
                <wp:wrapNone/>
                <wp:docPr id="3" name="Connecteur droit avec flèche 3"/>
                <wp:cNvGraphicFramePr/>
                <a:graphic xmlns:a="http://schemas.openxmlformats.org/drawingml/2006/main">
                  <a:graphicData uri="http://schemas.microsoft.com/office/word/2010/wordprocessingShape">
                    <wps:wsp>
                      <wps:cNvCnPr/>
                      <wps:spPr>
                        <a:xfrm flipH="1">
                          <a:off x="0" y="0"/>
                          <a:ext cx="650789" cy="0"/>
                        </a:xfrm>
                        <a:prstGeom prst="straightConnector1">
                          <a:avLst/>
                        </a:prstGeom>
                        <a:ln w="476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0D1EB" id="Connecteur droit avec flèche 3" o:spid="_x0000_s1026" type="#_x0000_t32" style="position:absolute;margin-left:269.05pt;margin-top:357.3pt;width:51.2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" strokecolor="#5b9bd5 [3204]" strokeweight="3.75pt">
                <v:stroke endarrow="block" joinstyle="miter"/>
              </v:shape>
            </w:pict>
          </mc:Fallback>
        </mc:AlternateContent>
      </w:r>
      <w:r w:rsidR="00FE7F75">
        <w:rPr>
          <w:rFonts w:ascii="Arial" w:hAnsi="Arial" w:cs="Arial"/>
          <w:i/>
          <w:noProof/>
        </w:rPr>
        <w:drawing>
          <wp:inline distT="0" distB="0" distL="0" distR="0" wp14:anchorId="08DF5571" wp14:editId="4126902E">
            <wp:extent cx="3658103" cy="7916562"/>
            <wp:effectExtent l="0" t="0" r="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1571" cy="7924068"/>
                    </a:xfrm>
                    <a:prstGeom prst="rect">
                      <a:avLst/>
                    </a:prstGeom>
                  </pic:spPr>
                </pic:pic>
              </a:graphicData>
            </a:graphic>
          </wp:inline>
        </w:drawing>
      </w:r>
    </w:p>
    <w:p w14:paraId="0F955664" w14:textId="77777777" w:rsidR="00BF7AAD" w:rsidRDefault="00BF7AAD" w:rsidP="00BF7AAD">
      <w:pPr>
        <w:jc w:val="center"/>
        <w:rPr>
          <w:rFonts w:ascii="Arial" w:hAnsi="Arial" w:cs="Arial"/>
          <w:i/>
        </w:rPr>
      </w:pPr>
    </w:p>
    <w:p w14:paraId="11165157" w14:textId="61C2B498" w:rsidR="004C4AEE" w:rsidRDefault="004C4AEE">
      <w:pPr>
        <w:spacing w:after="160" w:line="259" w:lineRule="auto"/>
        <w:rPr>
          <w:rFonts w:ascii="Arial" w:hAnsi="Arial" w:cs="Arial"/>
          <w:i/>
        </w:rPr>
      </w:pPr>
    </w:p>
    <w:p w14:paraId="34B27FF3" w14:textId="77777777" w:rsidR="00BF7AAD" w:rsidRPr="00ED2398" w:rsidRDefault="00BF7AAD" w:rsidP="00BF7AAD">
      <w:pPr>
        <w:pBdr>
          <w:bottom w:val="single" w:sz="4" w:space="1" w:color="auto"/>
        </w:pBdr>
        <w:jc w:val="center"/>
        <w:rPr>
          <w:rFonts w:ascii="Arial" w:hAnsi="Arial" w:cs="Arial"/>
          <w:i/>
        </w:rPr>
      </w:pPr>
    </w:p>
    <w:p w14:paraId="203B2E81" w14:textId="77777777" w:rsidR="00BF7AAD" w:rsidRDefault="00BF7AAD" w:rsidP="00BF7AAD">
      <w:pPr>
        <w:jc w:val="center"/>
        <w:rPr>
          <w:rFonts w:ascii="Arial" w:hAnsi="Arial" w:cs="Arial"/>
          <w:b/>
        </w:rPr>
      </w:pPr>
    </w:p>
    <w:p w14:paraId="1973D1AC" w14:textId="77777777" w:rsidR="00BF7AAD" w:rsidRPr="00181EB4" w:rsidRDefault="00BF7AAD" w:rsidP="00BF7AAD">
      <w:pPr>
        <w:jc w:val="center"/>
        <w:rPr>
          <w:rFonts w:ascii="Arial" w:hAnsi="Arial" w:cs="Arial"/>
          <w:b/>
        </w:rPr>
      </w:pPr>
    </w:p>
    <w:p w14:paraId="0B3F7FEA" w14:textId="77777777" w:rsidR="00BF7AAD" w:rsidRDefault="00BF7AAD" w:rsidP="00BF7AAD">
      <w:pPr>
        <w:jc w:val="center"/>
        <w:rPr>
          <w:rFonts w:ascii="Arial" w:hAnsi="Arial" w:cs="Arial"/>
          <w:b/>
        </w:rPr>
      </w:pPr>
      <w:r w:rsidRPr="00181EB4">
        <w:rPr>
          <w:rFonts w:ascii="Arial" w:hAnsi="Arial" w:cs="Arial"/>
          <w:b/>
        </w:rPr>
        <w:t xml:space="preserve">ANNEXE </w:t>
      </w:r>
      <w:r>
        <w:rPr>
          <w:rFonts w:ascii="Arial" w:hAnsi="Arial" w:cs="Arial"/>
          <w:b/>
        </w:rPr>
        <w:t>PARCOURS</w:t>
      </w:r>
    </w:p>
    <w:p w14:paraId="1E1AF1FA" w14:textId="77777777" w:rsidR="00BF7AAD" w:rsidRDefault="00BF7AAD" w:rsidP="00BF7AAD">
      <w:pPr>
        <w:ind w:left="705" w:right="616" w:hanging="705"/>
        <w:jc w:val="center"/>
        <w:rPr>
          <w:rFonts w:ascii="Arial" w:hAnsi="Arial" w:cs="Arial"/>
          <w:highlight w:val="yellow"/>
        </w:rPr>
      </w:pPr>
    </w:p>
    <w:p w14:paraId="0AC1BF9E" w14:textId="77777777" w:rsidR="00BF7AAD" w:rsidRPr="001C0B96" w:rsidRDefault="00BF7AAD" w:rsidP="00BF7AAD">
      <w:pPr>
        <w:jc w:val="center"/>
        <w:rPr>
          <w:rFonts w:ascii="Arial" w:eastAsia="Calibri" w:hAnsi="Arial" w:cs="Arial"/>
          <w:b/>
          <w:i/>
          <w:color w:val="0070C0"/>
          <w:szCs w:val="24"/>
          <w:lang w:val="x-none" w:eastAsia="x-none"/>
        </w:rPr>
      </w:pPr>
      <w:r w:rsidRPr="001C0B96">
        <w:rPr>
          <w:rFonts w:ascii="Arial" w:eastAsia="Calibri" w:hAnsi="Arial" w:cs="Arial"/>
          <w:b/>
          <w:i/>
          <w:color w:val="0070C0"/>
          <w:szCs w:val="24"/>
          <w:lang w:val="x-none" w:eastAsia="x-none"/>
        </w:rPr>
        <w:t xml:space="preserve">Description des parcours incluant les angles approximatifs entre les bords, </w:t>
      </w:r>
    </w:p>
    <w:p w14:paraId="45E0C1ED" w14:textId="77777777" w:rsidR="00BF7AAD" w:rsidRPr="001C0B96" w:rsidRDefault="00BF7AAD" w:rsidP="00BF7AAD">
      <w:pPr>
        <w:jc w:val="center"/>
        <w:rPr>
          <w:rFonts w:ascii="Arial" w:eastAsia="Calibri" w:hAnsi="Arial" w:cs="Arial"/>
          <w:b/>
          <w:i/>
          <w:color w:val="0070C0"/>
          <w:szCs w:val="24"/>
          <w:lang w:val="x-none" w:eastAsia="x-none"/>
        </w:rPr>
      </w:pPr>
      <w:r w:rsidRPr="001C0B96">
        <w:rPr>
          <w:rFonts w:ascii="Arial" w:eastAsia="Calibri" w:hAnsi="Arial" w:cs="Arial"/>
          <w:b/>
          <w:i/>
          <w:color w:val="0070C0"/>
          <w:szCs w:val="24"/>
          <w:lang w:val="x-none" w:eastAsia="x-none"/>
        </w:rPr>
        <w:t>l’ordre de passage des marques et leur côté requis, la longueur indicative des parcours</w:t>
      </w:r>
    </w:p>
    <w:p w14:paraId="5A7C7D68" w14:textId="77777777" w:rsidR="00BF7AAD" w:rsidRDefault="00BF7AAD" w:rsidP="00BF7AAD">
      <w:pPr>
        <w:jc w:val="center"/>
        <w:rPr>
          <w:rFonts w:ascii="Arial" w:hAnsi="Arial" w:cs="Arial"/>
          <w:b/>
        </w:rPr>
      </w:pPr>
    </w:p>
    <w:p w14:paraId="74E3F697" w14:textId="52EECA67" w:rsidR="00BF7AAD" w:rsidRPr="00170CBC" w:rsidRDefault="00170CBC" w:rsidP="00BF7AAD">
      <w:pPr>
        <w:rPr>
          <w:rFonts w:ascii="Arial" w:hAnsi="Arial" w:cs="Arial"/>
          <w:b/>
          <w:bCs/>
        </w:rPr>
      </w:pPr>
      <w:r w:rsidRPr="00170CBC">
        <w:rPr>
          <w:rFonts w:ascii="Arial" w:hAnsi="Arial" w:cs="Arial"/>
          <w:b/>
          <w:bCs/>
        </w:rPr>
        <w:t>Parcours 1</w:t>
      </w:r>
      <w:r>
        <w:rPr>
          <w:rFonts w:ascii="Arial" w:hAnsi="Arial" w:cs="Arial"/>
          <w:b/>
          <w:bCs/>
        </w:rPr>
        <w:t> : Nom P1</w:t>
      </w:r>
    </w:p>
    <w:p w14:paraId="6877E9B3" w14:textId="77777777" w:rsidR="00BF7AAD" w:rsidRPr="003B2ED8" w:rsidRDefault="00BF7AAD" w:rsidP="00BF7AAD">
      <w:pPr>
        <w:tabs>
          <w:tab w:val="left" w:pos="7269"/>
        </w:tabs>
        <w:rPr>
          <w:rFonts w:ascii="Arial" w:hAnsi="Arial" w:cs="Arial"/>
        </w:rPr>
      </w:pPr>
    </w:p>
    <w:p w14:paraId="5B4D7921" w14:textId="0ACB2F90" w:rsidR="003F1BF9" w:rsidRDefault="00D84BAA" w:rsidP="00B56E3E">
      <w:pPr>
        <w:jc w:val="center"/>
      </w:pPr>
      <w:r>
        <w:rPr>
          <w:noProof/>
        </w:rPr>
        <w:drawing>
          <wp:inline distT="0" distB="0" distL="0" distR="0" wp14:anchorId="12DEE81B" wp14:editId="79BE9865">
            <wp:extent cx="3865245" cy="33534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8">
                      <a:extLst>
                        <a:ext uri="{28A0092B-C50C-407E-A947-70E740481C1C}">
                          <a14:useLocalDpi xmlns:a14="http://schemas.microsoft.com/office/drawing/2010/main" val="0"/>
                        </a:ext>
                      </a:extLst>
                    </a:blip>
                    <a:srcRect l="32891" t="15905"/>
                    <a:stretch/>
                  </pic:blipFill>
                  <pic:spPr bwMode="auto">
                    <a:xfrm>
                      <a:off x="0" y="0"/>
                      <a:ext cx="3865977" cy="3354070"/>
                    </a:xfrm>
                    <a:prstGeom prst="rect">
                      <a:avLst/>
                    </a:prstGeom>
                    <a:ln>
                      <a:noFill/>
                    </a:ln>
                    <a:extLst>
                      <a:ext uri="{53640926-AAD7-44D8-BBD7-CCE9431645EC}">
                        <a14:shadowObscured xmlns:a14="http://schemas.microsoft.com/office/drawing/2010/main"/>
                      </a:ext>
                    </a:extLst>
                  </pic:spPr>
                </pic:pic>
              </a:graphicData>
            </a:graphic>
          </wp:inline>
        </w:drawing>
      </w:r>
    </w:p>
    <w:p w14:paraId="2FEC55FE" w14:textId="18ABD156" w:rsidR="00B56E3E" w:rsidRDefault="00B56E3E"/>
    <w:p w14:paraId="128A7E7A" w14:textId="09B257BA" w:rsidR="00B56E3E" w:rsidRDefault="00B56E3E">
      <w:pPr>
        <w:rPr>
          <w:rFonts w:ascii="Arial" w:hAnsi="Arial" w:cs="Arial"/>
          <w:b/>
          <w:bCs/>
          <w:color w:val="C00000"/>
        </w:rPr>
      </w:pPr>
      <w:r w:rsidRPr="00B56E3E">
        <w:rPr>
          <w:rFonts w:ascii="Arial" w:hAnsi="Arial" w:cs="Arial"/>
          <w:b/>
          <w:bCs/>
          <w:color w:val="C00000"/>
        </w:rPr>
        <w:t>La marque 1’ peut ne pas être placé</w:t>
      </w:r>
      <w:r>
        <w:rPr>
          <w:rFonts w:ascii="Arial" w:hAnsi="Arial" w:cs="Arial"/>
          <w:b/>
          <w:bCs/>
          <w:color w:val="C00000"/>
        </w:rPr>
        <w:t xml:space="preserve"> </w:t>
      </w:r>
    </w:p>
    <w:p w14:paraId="19DC22A9" w14:textId="2D2A67B1" w:rsidR="00B56E3E" w:rsidRDefault="00B56E3E">
      <w:pPr>
        <w:rPr>
          <w:rFonts w:ascii="Arial" w:hAnsi="Arial" w:cs="Arial"/>
          <w:b/>
          <w:bCs/>
          <w:color w:val="C00000"/>
        </w:rPr>
      </w:pPr>
    </w:p>
    <w:p w14:paraId="4ED8B0EA" w14:textId="1FE95D4B" w:rsidR="00B56E3E" w:rsidRDefault="00B56E3E">
      <w:pPr>
        <w:rPr>
          <w:rFonts w:ascii="Arial" w:hAnsi="Arial" w:cs="Arial"/>
          <w:color w:val="000000" w:themeColor="text1"/>
        </w:rPr>
      </w:pPr>
      <w:r w:rsidRPr="00B56E3E">
        <w:rPr>
          <w:rFonts w:ascii="Arial" w:hAnsi="Arial" w:cs="Arial"/>
          <w:color w:val="000000" w:themeColor="text1"/>
        </w:rPr>
        <w:t xml:space="preserve">Parcours : </w:t>
      </w:r>
      <w:r>
        <w:rPr>
          <w:rFonts w:ascii="Arial" w:hAnsi="Arial" w:cs="Arial"/>
          <w:color w:val="000000" w:themeColor="text1"/>
        </w:rPr>
        <w:t xml:space="preserve">Départ </w:t>
      </w:r>
      <w:r w:rsidRPr="00B56E3E">
        <w:rPr>
          <w:rFonts w:ascii="Arial" w:hAnsi="Arial" w:cs="Arial"/>
          <w:color w:val="000000" w:themeColor="text1"/>
        </w:rPr>
        <w:sym w:font="Wingdings" w:char="F0E0"/>
      </w:r>
      <w:r>
        <w:rPr>
          <w:rFonts w:ascii="Arial" w:hAnsi="Arial" w:cs="Arial"/>
          <w:color w:val="000000" w:themeColor="text1"/>
        </w:rPr>
        <w:t xml:space="preserve"> 1 </w:t>
      </w:r>
      <w:r w:rsidRPr="00B56E3E">
        <w:rPr>
          <w:rFonts w:ascii="Arial" w:hAnsi="Arial" w:cs="Arial"/>
          <w:color w:val="000000" w:themeColor="text1"/>
        </w:rPr>
        <w:sym w:font="Wingdings" w:char="F0E0"/>
      </w:r>
      <w:r>
        <w:rPr>
          <w:rFonts w:ascii="Arial" w:hAnsi="Arial" w:cs="Arial"/>
          <w:color w:val="000000" w:themeColor="text1"/>
        </w:rPr>
        <w:t xml:space="preserve"> 2 </w:t>
      </w:r>
      <w:r w:rsidRPr="00B56E3E">
        <w:rPr>
          <w:rFonts w:ascii="Arial" w:hAnsi="Arial" w:cs="Arial"/>
          <w:color w:val="000000" w:themeColor="text1"/>
        </w:rPr>
        <w:sym w:font="Wingdings" w:char="F0E0"/>
      </w:r>
      <w:r>
        <w:rPr>
          <w:rFonts w:ascii="Arial" w:hAnsi="Arial" w:cs="Arial"/>
          <w:color w:val="000000" w:themeColor="text1"/>
        </w:rPr>
        <w:t xml:space="preserve"> 3 </w:t>
      </w:r>
      <w:r w:rsidRPr="00B56E3E">
        <w:rPr>
          <w:rFonts w:ascii="Arial" w:hAnsi="Arial" w:cs="Arial"/>
          <w:color w:val="000000" w:themeColor="text1"/>
        </w:rPr>
        <w:sym w:font="Wingdings" w:char="F0E0"/>
      </w:r>
      <w:r>
        <w:rPr>
          <w:rFonts w:ascii="Arial" w:hAnsi="Arial" w:cs="Arial"/>
          <w:color w:val="000000" w:themeColor="text1"/>
        </w:rPr>
        <w:t xml:space="preserve"> Arrivée </w:t>
      </w:r>
    </w:p>
    <w:p w14:paraId="17EDC939" w14:textId="1E79DB7B" w:rsidR="00B56E3E" w:rsidRDefault="00B56E3E">
      <w:pPr>
        <w:rPr>
          <w:rFonts w:ascii="Arial" w:hAnsi="Arial" w:cs="Arial"/>
          <w:color w:val="000000" w:themeColor="text1"/>
        </w:rPr>
      </w:pPr>
      <w:r>
        <w:rPr>
          <w:rFonts w:ascii="Arial" w:hAnsi="Arial" w:cs="Arial"/>
          <w:color w:val="000000" w:themeColor="text1"/>
        </w:rPr>
        <w:t xml:space="preserve">Le parcours peut démarrer en tribord amure comme en bâbord amure (le passage des bouées est donc inversé). </w:t>
      </w:r>
    </w:p>
    <w:p w14:paraId="6C7E8298" w14:textId="4C650385" w:rsidR="00B56E3E" w:rsidRDefault="00B56E3E">
      <w:pPr>
        <w:rPr>
          <w:rFonts w:ascii="Arial" w:hAnsi="Arial" w:cs="Arial"/>
          <w:color w:val="000000" w:themeColor="text1"/>
        </w:rPr>
      </w:pPr>
    </w:p>
    <w:p w14:paraId="5A44DA5C" w14:textId="77777777" w:rsidR="00B56E3E" w:rsidRPr="00B56E3E" w:rsidRDefault="00B56E3E">
      <w:pPr>
        <w:rPr>
          <w:rFonts w:ascii="Arial" w:hAnsi="Arial" w:cs="Arial"/>
          <w:color w:val="000000" w:themeColor="text1"/>
        </w:rPr>
      </w:pPr>
    </w:p>
    <w:p w14:paraId="292BA5D2" w14:textId="65D41DCB" w:rsidR="00B56E3E" w:rsidRPr="00170CBC" w:rsidRDefault="00170CBC">
      <w:pPr>
        <w:rPr>
          <w:rFonts w:ascii="Arial" w:hAnsi="Arial" w:cs="Arial"/>
          <w:b/>
          <w:bCs/>
          <w:color w:val="000000" w:themeColor="text1"/>
        </w:rPr>
      </w:pPr>
      <w:r w:rsidRPr="00170CBC">
        <w:rPr>
          <w:rFonts w:ascii="Arial" w:hAnsi="Arial" w:cs="Arial"/>
          <w:b/>
          <w:bCs/>
          <w:color w:val="000000" w:themeColor="text1"/>
        </w:rPr>
        <w:t>Parcour 2 : Nom P2</w:t>
      </w:r>
    </w:p>
    <w:p w14:paraId="27A588DA" w14:textId="0A27075F" w:rsidR="00170CBC" w:rsidRDefault="00170CBC">
      <w:pPr>
        <w:rPr>
          <w:rFonts w:ascii="Arial" w:hAnsi="Arial" w:cs="Arial"/>
          <w:b/>
          <w:bCs/>
          <w:color w:val="C00000"/>
        </w:rPr>
      </w:pPr>
    </w:p>
    <w:p w14:paraId="165288DA" w14:textId="11EDF98F" w:rsidR="00170CBC" w:rsidRPr="00A77E8C" w:rsidRDefault="00A77E8C">
      <w:pPr>
        <w:rPr>
          <w:rFonts w:ascii="Arial" w:hAnsi="Arial" w:cs="Arial"/>
          <w:color w:val="000000" w:themeColor="text1"/>
        </w:rPr>
      </w:pPr>
      <w:r w:rsidRPr="00A77E8C">
        <w:rPr>
          <w:rFonts w:ascii="Arial" w:hAnsi="Arial" w:cs="Arial"/>
          <w:color w:val="000000" w:themeColor="text1"/>
        </w:rPr>
        <w:t xml:space="preserve">Parcours : Départ </w:t>
      </w:r>
      <w:r w:rsidRPr="00A77E8C">
        <w:rPr>
          <w:rFonts w:ascii="Arial" w:hAnsi="Arial" w:cs="Arial"/>
          <w:color w:val="000000" w:themeColor="text1"/>
        </w:rPr>
        <w:sym w:font="Wingdings" w:char="F0E0"/>
      </w:r>
      <w:r w:rsidRPr="00A77E8C">
        <w:rPr>
          <w:rFonts w:ascii="Arial" w:hAnsi="Arial" w:cs="Arial"/>
          <w:color w:val="000000" w:themeColor="text1"/>
        </w:rPr>
        <w:t xml:space="preserve"> 1 </w:t>
      </w:r>
      <w:r w:rsidRPr="00A77E8C">
        <w:rPr>
          <w:rFonts w:ascii="Arial" w:hAnsi="Arial" w:cs="Arial"/>
          <w:color w:val="000000" w:themeColor="text1"/>
        </w:rPr>
        <w:sym w:font="Wingdings" w:char="F0E0"/>
      </w:r>
      <w:r w:rsidRPr="00A77E8C">
        <w:rPr>
          <w:rFonts w:ascii="Arial" w:hAnsi="Arial" w:cs="Arial"/>
          <w:color w:val="000000" w:themeColor="text1"/>
        </w:rPr>
        <w:t xml:space="preserve"> 2 </w:t>
      </w:r>
      <w:r w:rsidRPr="00A77E8C">
        <w:rPr>
          <w:rFonts w:ascii="Arial" w:hAnsi="Arial" w:cs="Arial"/>
          <w:color w:val="000000" w:themeColor="text1"/>
        </w:rPr>
        <w:sym w:font="Wingdings" w:char="F0E0"/>
      </w:r>
      <w:r w:rsidRPr="00A77E8C">
        <w:rPr>
          <w:rFonts w:ascii="Arial" w:hAnsi="Arial" w:cs="Arial"/>
          <w:color w:val="000000" w:themeColor="text1"/>
        </w:rPr>
        <w:t xml:space="preserve"> 1 </w:t>
      </w:r>
      <w:r w:rsidRPr="00A77E8C">
        <w:rPr>
          <w:rFonts w:ascii="Arial" w:hAnsi="Arial" w:cs="Arial"/>
          <w:color w:val="000000" w:themeColor="text1"/>
        </w:rPr>
        <w:sym w:font="Wingdings" w:char="F0E0"/>
      </w:r>
      <w:r w:rsidRPr="00A77E8C">
        <w:rPr>
          <w:rFonts w:ascii="Arial" w:hAnsi="Arial" w:cs="Arial"/>
          <w:color w:val="000000" w:themeColor="text1"/>
        </w:rPr>
        <w:t xml:space="preserve"> Arrivée </w:t>
      </w:r>
    </w:p>
    <w:p w14:paraId="07BFD828" w14:textId="77777777" w:rsidR="00A77E8C" w:rsidRDefault="00A77E8C" w:rsidP="00A77E8C">
      <w:pPr>
        <w:rPr>
          <w:rFonts w:ascii="Arial" w:hAnsi="Arial" w:cs="Arial"/>
          <w:color w:val="000000" w:themeColor="text1"/>
        </w:rPr>
      </w:pPr>
      <w:r>
        <w:rPr>
          <w:rFonts w:ascii="Arial" w:hAnsi="Arial" w:cs="Arial"/>
          <w:color w:val="000000" w:themeColor="text1"/>
        </w:rPr>
        <w:t xml:space="preserve">Le parcours peut démarrer en tribord amure comme en bâbord amure (le passage des bouées est donc inversé). </w:t>
      </w:r>
    </w:p>
    <w:p w14:paraId="26096C4B" w14:textId="18DE88C2" w:rsidR="00170CBC" w:rsidRDefault="00170CBC">
      <w:pPr>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70528" behindDoc="0" locked="0" layoutInCell="1" allowOverlap="1" wp14:anchorId="71BDFCAB" wp14:editId="77188BA9">
                <wp:simplePos x="0" y="0"/>
                <wp:positionH relativeFrom="column">
                  <wp:posOffset>5088873</wp:posOffset>
                </wp:positionH>
                <wp:positionV relativeFrom="paragraph">
                  <wp:posOffset>70485</wp:posOffset>
                </wp:positionV>
                <wp:extent cx="164757" cy="288325"/>
                <wp:effectExtent l="0" t="0" r="13335" b="16510"/>
                <wp:wrapNone/>
                <wp:docPr id="11" name="Rectangle : avec coins rognés en haut 11"/>
                <wp:cNvGraphicFramePr/>
                <a:graphic xmlns:a="http://schemas.openxmlformats.org/drawingml/2006/main">
                  <a:graphicData uri="http://schemas.microsoft.com/office/word/2010/wordprocessingShape">
                    <wps:wsp>
                      <wps:cNvSpPr/>
                      <wps:spPr>
                        <a:xfrm rot="10800000">
                          <a:off x="0" y="0"/>
                          <a:ext cx="164757" cy="288325"/>
                        </a:xfrm>
                        <a:prstGeom prst="snip2Same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9A85B" id="Rectangle : avec coins rognés en haut 11" o:spid="_x0000_s1026" style="position:absolute;margin-left:400.7pt;margin-top:5.55pt;width:12.95pt;height:22.7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64757,288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" path="m27460,l137297,r27460,27460l164757,288325r,l,288325r,l,27460,27460,xe" fillcolor="white [3212]" strokecolor="black [3213]" strokeweight="1pt">
                <v:stroke joinstyle="miter"/>
                <v:path arrowok="t" o:connecttype="custom" o:connectlocs="27460,0;137297,0;164757,27460;164757,288325;164757,288325;0,288325;0,288325;0,27460;27460,0" o:connectangles="0,0,0,0,0,0,0,0,0"/>
              </v:shape>
            </w:pict>
          </mc:Fallback>
        </mc:AlternateContent>
      </w:r>
    </w:p>
    <w:p w14:paraId="6987E540" w14:textId="39560206" w:rsidR="00170CBC" w:rsidRDefault="00170CBC">
      <w:pPr>
        <w:rPr>
          <w:rFonts w:ascii="Arial" w:hAnsi="Arial" w:cs="Arial"/>
          <w:b/>
          <w:bCs/>
          <w:color w:val="C00000"/>
        </w:rPr>
      </w:pPr>
    </w:p>
    <w:p w14:paraId="07C425D4" w14:textId="32B35E16" w:rsidR="00170CBC" w:rsidRDefault="00170CBC">
      <w:pPr>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76672" behindDoc="0" locked="0" layoutInCell="1" allowOverlap="1" wp14:anchorId="020B0135" wp14:editId="33A05218">
                <wp:simplePos x="0" y="0"/>
                <wp:positionH relativeFrom="column">
                  <wp:posOffset>5163254</wp:posOffset>
                </wp:positionH>
                <wp:positionV relativeFrom="paragraph">
                  <wp:posOffset>67207</wp:posOffset>
                </wp:positionV>
                <wp:extent cx="0" cy="914434"/>
                <wp:effectExtent l="12700" t="0" r="12700" b="12700"/>
                <wp:wrapNone/>
                <wp:docPr id="15" name="Connecteur droit 15"/>
                <wp:cNvGraphicFramePr/>
                <a:graphic xmlns:a="http://schemas.openxmlformats.org/drawingml/2006/main">
                  <a:graphicData uri="http://schemas.microsoft.com/office/word/2010/wordprocessingShape">
                    <wps:wsp>
                      <wps:cNvCnPr/>
                      <wps:spPr>
                        <a:xfrm>
                          <a:off x="0" y="0"/>
                          <a:ext cx="0" cy="914434"/>
                        </a:xfrm>
                        <a:prstGeom prst="line">
                          <a:avLst/>
                        </a:prstGeom>
                        <a:ln w="254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8E1C9" id="Connecteur droit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6.55pt,5.3pt" to="406.55pt,7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" strokecolor="black [3213]" strokeweight="2pt">
                <v:stroke dashstyle="dashDot" joinstyle="miter"/>
              </v:line>
            </w:pict>
          </mc:Fallback>
        </mc:AlternateContent>
      </w:r>
    </w:p>
    <w:p w14:paraId="182CCFA7" w14:textId="72202950" w:rsidR="00170CBC" w:rsidRPr="00B56E3E" w:rsidRDefault="00170CBC">
      <w:pPr>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75648" behindDoc="0" locked="0" layoutInCell="1" allowOverlap="1" wp14:anchorId="5771AFF5" wp14:editId="719A0621">
                <wp:simplePos x="0" y="0"/>
                <wp:positionH relativeFrom="column">
                  <wp:posOffset>5000179</wp:posOffset>
                </wp:positionH>
                <wp:positionV relativeFrom="paragraph">
                  <wp:posOffset>839625</wp:posOffset>
                </wp:positionV>
                <wp:extent cx="255373" cy="280087"/>
                <wp:effectExtent l="0" t="0" r="11430" b="12065"/>
                <wp:wrapNone/>
                <wp:docPr id="14" name="Ellipse 14"/>
                <wp:cNvGraphicFramePr/>
                <a:graphic xmlns:a="http://schemas.openxmlformats.org/drawingml/2006/main">
                  <a:graphicData uri="http://schemas.microsoft.com/office/word/2010/wordprocessingShape">
                    <wps:wsp>
                      <wps:cNvSpPr/>
                      <wps:spPr>
                        <a:xfrm>
                          <a:off x="0" y="0"/>
                          <a:ext cx="255373" cy="280087"/>
                        </a:xfrm>
                        <a:prstGeom prst="ellipse">
                          <a:avLst/>
                        </a:prstGeom>
                        <a:solidFill>
                          <a:srgbClr val="FF0000"/>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58B8074" w14:textId="4EDFC265" w:rsidR="00170CBC" w:rsidRPr="00170CBC" w:rsidRDefault="00170CBC" w:rsidP="00170CBC">
                            <w:pP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1AFF5" id="Ellipse 14" o:spid="_x0000_s1029" style="position:absolute;margin-left:393.7pt;margin-top:66.1pt;width:20.1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" fillcolor="red" strokecolor="#c00000" strokeweight="1pt">
                <v:stroke joinstyle="miter"/>
                <v:textbox>
                  <w:txbxContent>
                    <w:p w14:paraId="358B8074" w14:textId="4EDFC265" w:rsidR="00170CBC" w:rsidRPr="00170CBC" w:rsidRDefault="00170CBC" w:rsidP="00170CBC">
                      <w:pPr>
                        <w:rPr>
                          <w:color w:val="44546A" w:themeColor="text2"/>
                        </w:rPr>
                      </w:pPr>
                    </w:p>
                  </w:txbxContent>
                </v:textbox>
              </v:oval>
            </w:pict>
          </mc:Fallback>
        </mc:AlternateContent>
      </w:r>
      <w:r>
        <w:rPr>
          <w:rFonts w:ascii="Arial" w:hAnsi="Arial" w:cs="Arial"/>
          <w:b/>
          <w:bCs/>
          <w:noProof/>
          <w:color w:val="C00000"/>
        </w:rPr>
        <mc:AlternateContent>
          <mc:Choice Requires="wps">
            <w:drawing>
              <wp:anchor distT="0" distB="0" distL="114300" distR="114300" simplePos="0" relativeHeight="251673600" behindDoc="0" locked="0" layoutInCell="1" allowOverlap="1" wp14:anchorId="68DA2586" wp14:editId="1DA5F8B2">
                <wp:simplePos x="0" y="0"/>
                <wp:positionH relativeFrom="column">
                  <wp:posOffset>3805881</wp:posOffset>
                </wp:positionH>
                <wp:positionV relativeFrom="paragraph">
                  <wp:posOffset>328879</wp:posOffset>
                </wp:positionV>
                <wp:extent cx="255373" cy="280087"/>
                <wp:effectExtent l="0" t="0" r="11430" b="12065"/>
                <wp:wrapNone/>
                <wp:docPr id="13" name="Ellipse 13"/>
                <wp:cNvGraphicFramePr/>
                <a:graphic xmlns:a="http://schemas.openxmlformats.org/drawingml/2006/main">
                  <a:graphicData uri="http://schemas.microsoft.com/office/word/2010/wordprocessingShape">
                    <wps:wsp>
                      <wps:cNvSpPr/>
                      <wps:spPr>
                        <a:xfrm>
                          <a:off x="0" y="0"/>
                          <a:ext cx="255373" cy="280087"/>
                        </a:xfrm>
                        <a:prstGeom prst="ellipse">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7FDC4641" w14:textId="29B13B9D" w:rsidR="00170CBC" w:rsidRPr="00A77E8C" w:rsidRDefault="00170CBC" w:rsidP="00170CBC">
                            <w:pPr>
                              <w:jc w:val="center"/>
                              <w:rPr>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A2586" id="Ellipse 13" o:spid="_x0000_s1030" style="position:absolute;margin-left:299.7pt;margin-top:25.9pt;width:20.1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" fillcolor="#ed7d31 [3205]" strokecolor="#ed7d31 [3205]" strokeweight="1pt">
                <v:stroke joinstyle="miter"/>
                <v:textbox>
                  <w:txbxContent>
                    <w:p w14:paraId="7FDC4641" w14:textId="29B13B9D" w:rsidR="00170CBC" w:rsidRPr="00A77E8C" w:rsidRDefault="00170CBC" w:rsidP="00170CBC">
                      <w:pPr>
                        <w:jc w:val="center"/>
                        <w:rPr>
                          <w:sz w:val="13"/>
                          <w:szCs w:val="13"/>
                        </w:rPr>
                      </w:pPr>
                    </w:p>
                  </w:txbxContent>
                </v:textbox>
              </v:oval>
            </w:pict>
          </mc:Fallback>
        </mc:AlternateContent>
      </w:r>
      <w:r>
        <w:rPr>
          <w:rFonts w:ascii="Arial" w:hAnsi="Arial" w:cs="Arial"/>
          <w:b/>
          <w:bCs/>
          <w:noProof/>
          <w:color w:val="C00000"/>
        </w:rPr>
        <mc:AlternateContent>
          <mc:Choice Requires="wps">
            <w:drawing>
              <wp:anchor distT="0" distB="0" distL="114300" distR="114300" simplePos="0" relativeHeight="251671552" behindDoc="0" locked="0" layoutInCell="1" allowOverlap="1" wp14:anchorId="55254E82" wp14:editId="3CEA0F55">
                <wp:simplePos x="0" y="0"/>
                <wp:positionH relativeFrom="column">
                  <wp:posOffset>689610</wp:posOffset>
                </wp:positionH>
                <wp:positionV relativeFrom="paragraph">
                  <wp:posOffset>299565</wp:posOffset>
                </wp:positionV>
                <wp:extent cx="255373" cy="280087"/>
                <wp:effectExtent l="0" t="0" r="11430" b="12065"/>
                <wp:wrapNone/>
                <wp:docPr id="12" name="Ellipse 12"/>
                <wp:cNvGraphicFramePr/>
                <a:graphic xmlns:a="http://schemas.openxmlformats.org/drawingml/2006/main">
                  <a:graphicData uri="http://schemas.microsoft.com/office/word/2010/wordprocessingShape">
                    <wps:wsp>
                      <wps:cNvSpPr/>
                      <wps:spPr>
                        <a:xfrm>
                          <a:off x="0" y="0"/>
                          <a:ext cx="255373" cy="280087"/>
                        </a:xfrm>
                        <a:prstGeom prst="ellipse">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D5CBE6B" w14:textId="0F48ACF7" w:rsidR="00170CBC" w:rsidRPr="00A77E8C" w:rsidRDefault="00170CBC" w:rsidP="00170CBC">
                            <w:pPr>
                              <w:rPr>
                                <w:sz w:val="13"/>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54E82" id="Ellipse 12" o:spid="_x0000_s1031" style="position:absolute;margin-left:54.3pt;margin-top:23.6pt;width:20.1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" fillcolor="#ed7d31 [3205]" strokecolor="#ed7d31 [3205]" strokeweight="1pt">
                <v:stroke joinstyle="miter"/>
                <v:textbox>
                  <w:txbxContent>
                    <w:p w14:paraId="5D5CBE6B" w14:textId="0F48ACF7" w:rsidR="00170CBC" w:rsidRPr="00A77E8C" w:rsidRDefault="00170CBC" w:rsidP="00170CBC">
                      <w:pPr>
                        <w:rPr>
                          <w:sz w:val="13"/>
                          <w:szCs w:val="13"/>
                        </w:rPr>
                      </w:pPr>
                    </w:p>
                  </w:txbxContent>
                </v:textbox>
              </v:oval>
            </w:pict>
          </mc:Fallback>
        </mc:AlternateContent>
      </w:r>
    </w:p>
    <w:sectPr w:rsidR="00170CBC" w:rsidRPr="00B56E3E" w:rsidSect="0064626C">
      <w:footerReference w:type="even" r:id="rId9"/>
      <w:footerReference w:type="default" r:id="rId10"/>
      <w:head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32B5C" w14:textId="77777777" w:rsidR="00E228A9" w:rsidRDefault="00E228A9" w:rsidP="0064626C">
      <w:r>
        <w:separator/>
      </w:r>
    </w:p>
  </w:endnote>
  <w:endnote w:type="continuationSeparator" w:id="0">
    <w:p w14:paraId="10093C8E" w14:textId="77777777" w:rsidR="00E228A9" w:rsidRDefault="00E228A9"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10891659"/>
      <w:docPartObj>
        <w:docPartGallery w:val="Page Numbers (Bottom of Page)"/>
        <w:docPartUnique/>
      </w:docPartObj>
    </w:sdtPr>
    <w:sdtContent>
      <w:p w14:paraId="2C301B6F" w14:textId="0A4A1EDE" w:rsidR="00BF7AAD" w:rsidRDefault="00BF7AAD"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C067586" w14:textId="77777777" w:rsidR="00BF7AAD" w:rsidRDefault="00BF7AAD" w:rsidP="00BF7AA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2839943"/>
      <w:docPartObj>
        <w:docPartGallery w:val="Page Numbers (Bottom of Page)"/>
        <w:docPartUnique/>
      </w:docPartObj>
    </w:sdtPr>
    <w:sdtContent>
      <w:p w14:paraId="780F50ED" w14:textId="39CABB75" w:rsidR="00BF7AAD" w:rsidRDefault="00BF7AAD"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B7080E3" w14:textId="69B5DAB1" w:rsidR="00BF7AAD" w:rsidRPr="00BF7AAD" w:rsidRDefault="00BF7AAD" w:rsidP="00BF7AAD">
    <w:pPr>
      <w:pStyle w:val="Pieddepage"/>
      <w:ind w:right="360"/>
      <w:rPr>
        <w:rFonts w:ascii="Arial" w:hAnsi="Arial" w:cs="Arial"/>
      </w:rPr>
    </w:pPr>
    <w:r w:rsidRPr="00BF7AAD">
      <w:rPr>
        <w:rFonts w:ascii="Arial" w:hAnsi="Arial" w:cs="Arial"/>
      </w:rPr>
      <w:t xml:space="preserve">Instructions de course </w:t>
    </w:r>
    <w:r w:rsidR="00B56E3E">
      <w:rPr>
        <w:rFonts w:ascii="Arial" w:hAnsi="Arial" w:cs="Arial"/>
      </w:rPr>
      <w:t xml:space="preserve">CNW régate du championnat de ligue et sélective au championnat de France. 17 et 18 septembre.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B79EE" w14:textId="77777777" w:rsidR="00E228A9" w:rsidRDefault="00E228A9" w:rsidP="0064626C">
      <w:r>
        <w:separator/>
      </w:r>
    </w:p>
  </w:footnote>
  <w:footnote w:type="continuationSeparator" w:id="0">
    <w:p w14:paraId="2D4F3390" w14:textId="77777777" w:rsidR="00E228A9" w:rsidRDefault="00E228A9"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E81F" w14:textId="77777777" w:rsidR="0064626C" w:rsidRDefault="0064626C">
    <w:pPr>
      <w:pStyle w:val="En-tte"/>
    </w:pPr>
    <w:r>
      <w:rPr>
        <w:noProof/>
      </w:rPr>
      <w:drawing>
        <wp:anchor distT="0" distB="0" distL="114300" distR="114300" simplePos="0" relativeHeight="251659264" behindDoc="1" locked="0" layoutInCell="1" allowOverlap="1" wp14:anchorId="000D6628" wp14:editId="1D14AC9A">
          <wp:simplePos x="0" y="0"/>
          <wp:positionH relativeFrom="page">
            <wp:posOffset>16510</wp:posOffset>
          </wp:positionH>
          <wp:positionV relativeFrom="page">
            <wp:align>bottom</wp:align>
          </wp:positionV>
          <wp:extent cx="7551420" cy="1067786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V_page_corp_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420" cy="106778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3B781D"/>
    <w:multiLevelType w:val="hybridMultilevel"/>
    <w:tmpl w:val="9504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FD5634B"/>
    <w:multiLevelType w:val="hybridMultilevel"/>
    <w:tmpl w:val="AC6C4550"/>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num w:numId="1" w16cid:durableId="351617513">
    <w:abstractNumId w:val="0"/>
  </w:num>
  <w:num w:numId="2" w16cid:durableId="1515723136">
    <w:abstractNumId w:val="2"/>
  </w:num>
  <w:num w:numId="3" w16cid:durableId="940913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AAD"/>
    <w:rsid w:val="00104015"/>
    <w:rsid w:val="00170CBC"/>
    <w:rsid w:val="002B7DB3"/>
    <w:rsid w:val="003307C2"/>
    <w:rsid w:val="00335275"/>
    <w:rsid w:val="003F1BF9"/>
    <w:rsid w:val="004C4AEE"/>
    <w:rsid w:val="004F5327"/>
    <w:rsid w:val="0053223F"/>
    <w:rsid w:val="00567011"/>
    <w:rsid w:val="0064626C"/>
    <w:rsid w:val="0065617A"/>
    <w:rsid w:val="00666655"/>
    <w:rsid w:val="006D2865"/>
    <w:rsid w:val="007134E5"/>
    <w:rsid w:val="00802784"/>
    <w:rsid w:val="008439EF"/>
    <w:rsid w:val="00857420"/>
    <w:rsid w:val="009133D7"/>
    <w:rsid w:val="00A77E8C"/>
    <w:rsid w:val="00B3291C"/>
    <w:rsid w:val="00B56E3E"/>
    <w:rsid w:val="00BD4165"/>
    <w:rsid w:val="00BF7AAD"/>
    <w:rsid w:val="00C3182E"/>
    <w:rsid w:val="00C40303"/>
    <w:rsid w:val="00D84BAA"/>
    <w:rsid w:val="00E228A9"/>
    <w:rsid w:val="00E34C44"/>
    <w:rsid w:val="00F3655A"/>
    <w:rsid w:val="00F37B72"/>
    <w:rsid w:val="00FE7F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1B466"/>
  <w15:chartTrackingRefBased/>
  <w15:docId w15:val="{C4D3374B-70ED-D84D-B8E4-6563FC4A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AAD"/>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next w:val="Normal"/>
    <w:link w:val="Titre2Car"/>
    <w:qFormat/>
    <w:rsid w:val="00BF7AAD"/>
    <w:pPr>
      <w:keepNext/>
      <w:spacing w:line="360" w:lineRule="auto"/>
      <w:jc w:val="both"/>
      <w:outlineLvl w:val="1"/>
    </w:pPr>
    <w:rPr>
      <w:sz w:val="24"/>
      <w:lang w:val="x-none" w:eastAsia="x-none"/>
    </w:rPr>
  </w:style>
  <w:style w:type="paragraph" w:styleId="Titre5">
    <w:name w:val="heading 5"/>
    <w:basedOn w:val="Normal"/>
    <w:next w:val="Normal"/>
    <w:link w:val="Titre5Car"/>
    <w:qFormat/>
    <w:rsid w:val="00BF7AAD"/>
    <w:pPr>
      <w:keepNext/>
      <w:ind w:left="709" w:hanging="709"/>
      <w:jc w:val="both"/>
      <w:outlineLvl w:val="4"/>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2Car">
    <w:name w:val="Titre 2 Car"/>
    <w:basedOn w:val="Policepardfaut"/>
    <w:link w:val="Titre2"/>
    <w:rsid w:val="00BF7AAD"/>
    <w:rPr>
      <w:rFonts w:ascii="Times New Roman" w:eastAsia="Times New Roman" w:hAnsi="Times New Roman" w:cs="Times New Roman"/>
      <w:sz w:val="24"/>
      <w:szCs w:val="20"/>
      <w:lang w:val="x-none" w:eastAsia="x-none"/>
    </w:rPr>
  </w:style>
  <w:style w:type="character" w:customStyle="1" w:styleId="Titre5Car">
    <w:name w:val="Titre 5 Car"/>
    <w:basedOn w:val="Policepardfaut"/>
    <w:link w:val="Titre5"/>
    <w:rsid w:val="00BF7AAD"/>
    <w:rPr>
      <w:rFonts w:ascii="Times New Roman" w:eastAsia="Times New Roman" w:hAnsi="Times New Roman" w:cs="Times New Roman"/>
      <w:b/>
      <w:sz w:val="28"/>
      <w:szCs w:val="20"/>
      <w:lang w:eastAsia="fr-FR"/>
    </w:rPr>
  </w:style>
  <w:style w:type="paragraph" w:styleId="Corpsdetexte">
    <w:name w:val="Body Text"/>
    <w:basedOn w:val="Normal"/>
    <w:link w:val="CorpsdetexteCar"/>
    <w:rsid w:val="00BF7AAD"/>
    <w:pPr>
      <w:jc w:val="both"/>
    </w:pPr>
    <w:rPr>
      <w:i/>
      <w:sz w:val="24"/>
    </w:rPr>
  </w:style>
  <w:style w:type="character" w:customStyle="1" w:styleId="CorpsdetexteCar">
    <w:name w:val="Corps de texte Car"/>
    <w:basedOn w:val="Policepardfaut"/>
    <w:link w:val="Corpsdetexte"/>
    <w:rsid w:val="00BF7AAD"/>
    <w:rPr>
      <w:rFonts w:ascii="Times New Roman" w:eastAsia="Times New Roman" w:hAnsi="Times New Roman" w:cs="Times New Roman"/>
      <w:i/>
      <w:sz w:val="24"/>
      <w:szCs w:val="20"/>
      <w:lang w:eastAsia="fr-FR"/>
    </w:rPr>
  </w:style>
  <w:style w:type="paragraph" w:styleId="Paragraphedeliste">
    <w:name w:val="List Paragraph"/>
    <w:basedOn w:val="Normal"/>
    <w:uiPriority w:val="34"/>
    <w:qFormat/>
    <w:rsid w:val="00BF7AAD"/>
    <w:pPr>
      <w:ind w:left="720"/>
      <w:contextualSpacing/>
    </w:pPr>
    <w:rPr>
      <w:rFonts w:ascii="Arial" w:eastAsia="Calibri" w:hAnsi="Arial" w:cs="Arial"/>
      <w:color w:val="000000"/>
      <w:sz w:val="24"/>
      <w:szCs w:val="24"/>
    </w:rPr>
  </w:style>
  <w:style w:type="character" w:styleId="Numrodepage">
    <w:name w:val="page number"/>
    <w:basedOn w:val="Policepardfaut"/>
    <w:uiPriority w:val="99"/>
    <w:semiHidden/>
    <w:unhideWhenUsed/>
    <w:rsid w:val="00BF7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Applications/MODE&#768;LES/ffvoile%20Doc_corp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ffvoile Doc_corp_2022.dotx</Template>
  <TotalTime>15</TotalTime>
  <Pages>6</Pages>
  <Words>1622</Words>
  <Characters>8924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pierre odoux</cp:lastModifiedBy>
  <cp:revision>8</cp:revision>
  <dcterms:created xsi:type="dcterms:W3CDTF">2022-09-13T07:55:00Z</dcterms:created>
  <dcterms:modified xsi:type="dcterms:W3CDTF">2022-09-14T08:20:00Z</dcterms:modified>
</cp:coreProperties>
</file>